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53" w:rsidRPr="00B27A38" w:rsidRDefault="00165853" w:rsidP="00165853">
      <w:pPr>
        <w:rPr>
          <w:b/>
          <w:sz w:val="32"/>
        </w:rPr>
      </w:pPr>
      <w:proofErr w:type="spellStart"/>
      <w:r w:rsidRPr="00B27A38">
        <w:rPr>
          <w:b/>
          <w:sz w:val="32"/>
        </w:rPr>
        <w:t>Redcliffs</w:t>
      </w:r>
      <w:proofErr w:type="spellEnd"/>
      <w:r w:rsidRPr="00B27A38">
        <w:rPr>
          <w:b/>
          <w:sz w:val="32"/>
        </w:rPr>
        <w:t xml:space="preserve"> Residents Association</w:t>
      </w:r>
      <w:r w:rsidRPr="00B27A38">
        <w:rPr>
          <w:b/>
          <w:sz w:val="32"/>
        </w:rPr>
        <w:tab/>
      </w:r>
      <w:r w:rsidRPr="00B27A38">
        <w:rPr>
          <w:b/>
          <w:sz w:val="32"/>
        </w:rPr>
        <w:tab/>
      </w:r>
      <w:r w:rsidRPr="00B27A38">
        <w:rPr>
          <w:b/>
          <w:sz w:val="32"/>
        </w:rPr>
        <w:tab/>
      </w:r>
      <w:r w:rsidRPr="00B27A38">
        <w:rPr>
          <w:b/>
          <w:sz w:val="32"/>
        </w:rPr>
        <w:tab/>
      </w:r>
      <w:r w:rsidRPr="00B27A38">
        <w:rPr>
          <w:b/>
          <w:sz w:val="32"/>
        </w:rPr>
        <w:tab/>
      </w:r>
    </w:p>
    <w:p w:rsidR="00165853" w:rsidRPr="00A63A6D" w:rsidRDefault="00165853" w:rsidP="00165853">
      <w:pPr>
        <w:rPr>
          <w:sz w:val="28"/>
        </w:rPr>
      </w:pPr>
    </w:p>
    <w:p w:rsidR="00165853" w:rsidRDefault="00165853" w:rsidP="00165853">
      <w:pPr>
        <w:rPr>
          <w:b/>
          <w:sz w:val="28"/>
        </w:rPr>
      </w:pPr>
      <w:r w:rsidRPr="00A63A6D">
        <w:rPr>
          <w:b/>
          <w:sz w:val="28"/>
        </w:rPr>
        <w:t xml:space="preserve">Minutes of the </w:t>
      </w:r>
      <w:r w:rsidR="0014320C">
        <w:rPr>
          <w:b/>
          <w:sz w:val="28"/>
        </w:rPr>
        <w:t>101st</w:t>
      </w:r>
      <w:r w:rsidRPr="00A63A6D">
        <w:rPr>
          <w:b/>
          <w:sz w:val="28"/>
        </w:rPr>
        <w:t xml:space="preserve"> An</w:t>
      </w:r>
      <w:r w:rsidR="0014320C">
        <w:rPr>
          <w:b/>
          <w:sz w:val="28"/>
        </w:rPr>
        <w:t>nual General Meeting held at 7.0</w:t>
      </w:r>
      <w:r w:rsidRPr="00A63A6D">
        <w:rPr>
          <w:b/>
          <w:sz w:val="28"/>
        </w:rPr>
        <w:t xml:space="preserve">0pm on </w:t>
      </w:r>
      <w:r>
        <w:rPr>
          <w:b/>
          <w:sz w:val="28"/>
        </w:rPr>
        <w:t xml:space="preserve">Monday </w:t>
      </w:r>
      <w:r w:rsidR="0014320C">
        <w:rPr>
          <w:b/>
          <w:sz w:val="28"/>
        </w:rPr>
        <w:t>17</w:t>
      </w:r>
      <w:r w:rsidR="0014320C" w:rsidRPr="0014320C">
        <w:rPr>
          <w:b/>
          <w:sz w:val="28"/>
          <w:vertAlign w:val="superscript"/>
        </w:rPr>
        <w:t>th</w:t>
      </w:r>
      <w:r w:rsidR="0014320C">
        <w:rPr>
          <w:b/>
          <w:sz w:val="28"/>
        </w:rPr>
        <w:t xml:space="preserve"> April 2023</w:t>
      </w:r>
      <w:r w:rsidRPr="00A63A6D">
        <w:rPr>
          <w:b/>
          <w:sz w:val="28"/>
        </w:rPr>
        <w:t xml:space="preserve"> </w:t>
      </w:r>
      <w:r>
        <w:rPr>
          <w:b/>
          <w:sz w:val="28"/>
        </w:rPr>
        <w:t>at</w:t>
      </w:r>
      <w:r w:rsidRPr="00A63A6D">
        <w:rPr>
          <w:b/>
          <w:sz w:val="28"/>
        </w:rPr>
        <w:t xml:space="preserve"> the </w:t>
      </w:r>
      <w:proofErr w:type="spellStart"/>
      <w:r w:rsidRPr="00A63A6D">
        <w:rPr>
          <w:b/>
          <w:sz w:val="28"/>
        </w:rPr>
        <w:t>Redcliffs</w:t>
      </w:r>
      <w:proofErr w:type="spellEnd"/>
      <w:r w:rsidRPr="00A63A6D">
        <w:rPr>
          <w:b/>
          <w:sz w:val="28"/>
        </w:rPr>
        <w:t xml:space="preserve"> </w:t>
      </w:r>
      <w:r>
        <w:rPr>
          <w:b/>
          <w:sz w:val="28"/>
        </w:rPr>
        <w:t>School Hall.</w:t>
      </w:r>
    </w:p>
    <w:p w:rsidR="00165853" w:rsidRDefault="00165853" w:rsidP="00165853">
      <w:pPr>
        <w:rPr>
          <w:b/>
          <w:sz w:val="28"/>
        </w:rPr>
      </w:pPr>
    </w:p>
    <w:p w:rsidR="00165853" w:rsidRDefault="00165853" w:rsidP="00165853">
      <w:r w:rsidRPr="003C1BF9">
        <w:rPr>
          <w:b/>
        </w:rPr>
        <w:t>Present</w:t>
      </w:r>
      <w:r w:rsidR="00F33E11">
        <w:t xml:space="preserve">: </w:t>
      </w:r>
      <w:r w:rsidR="00F33E11">
        <w:tab/>
      </w:r>
      <w:r w:rsidR="001441AA">
        <w:t xml:space="preserve">Committee members: </w:t>
      </w:r>
      <w:r w:rsidR="00F33E11">
        <w:t xml:space="preserve">Chris </w:t>
      </w:r>
      <w:proofErr w:type="spellStart"/>
      <w:r w:rsidR="00F33E11">
        <w:t>Doudney</w:t>
      </w:r>
      <w:proofErr w:type="spellEnd"/>
      <w:r w:rsidR="00F33E11">
        <w:t xml:space="preserve"> </w:t>
      </w:r>
      <w:r>
        <w:t xml:space="preserve">(AGM </w:t>
      </w:r>
      <w:r w:rsidR="00F33E11">
        <w:t xml:space="preserve">Chair </w:t>
      </w:r>
      <w:r>
        <w:t xml:space="preserve">and RRA </w:t>
      </w:r>
      <w:r w:rsidR="00F33E11">
        <w:t>Deput</w:t>
      </w:r>
      <w:r w:rsidR="006C4276">
        <w:t>y</w:t>
      </w:r>
      <w:r w:rsidR="00F33E11">
        <w:t xml:space="preserve"> Chair</w:t>
      </w:r>
      <w:r>
        <w:t>), Pat McIntosh (Secretary), Tony Burns (Treasu</w:t>
      </w:r>
      <w:r w:rsidR="001441AA">
        <w:t xml:space="preserve">rer), </w:t>
      </w:r>
      <w:r w:rsidR="00F33E11">
        <w:t xml:space="preserve">Ashley Rule, </w:t>
      </w:r>
      <w:r>
        <w:t xml:space="preserve">Peter Croft, </w:t>
      </w:r>
      <w:r w:rsidR="002C7703">
        <w:t xml:space="preserve">Martin Ward, </w:t>
      </w:r>
      <w:r w:rsidR="00F33E11">
        <w:t>Robyn Pearson</w:t>
      </w:r>
      <w:proofErr w:type="gramStart"/>
      <w:r w:rsidR="00F33E11">
        <w:t xml:space="preserve">, </w:t>
      </w:r>
      <w:r w:rsidR="006C4276">
        <w:t xml:space="preserve"> Evan</w:t>
      </w:r>
      <w:proofErr w:type="gramEnd"/>
      <w:r w:rsidR="006C4276">
        <w:t xml:space="preserve"> Price</w:t>
      </w:r>
    </w:p>
    <w:p w:rsidR="00F33E11" w:rsidRDefault="00165853" w:rsidP="00165853">
      <w:r w:rsidRPr="001441AA">
        <w:t>Residents and others</w:t>
      </w:r>
      <w:proofErr w:type="gramStart"/>
      <w:r w:rsidR="00F33E11" w:rsidRPr="001441AA">
        <w:t>:</w:t>
      </w:r>
      <w:r w:rsidR="00F33E11">
        <w:t xml:space="preserve"> </w:t>
      </w:r>
      <w:r w:rsidR="001441AA">
        <w:t xml:space="preserve">      </w:t>
      </w:r>
      <w:r w:rsidR="00F33E11">
        <w:t>Darren</w:t>
      </w:r>
      <w:proofErr w:type="gramEnd"/>
      <w:r w:rsidR="00F33E11">
        <w:t xml:space="preserve"> </w:t>
      </w:r>
      <w:proofErr w:type="spellStart"/>
      <w:r w:rsidR="00F33E11">
        <w:t>Fidler</w:t>
      </w:r>
      <w:proofErr w:type="spellEnd"/>
      <w:r w:rsidR="00F33E11">
        <w:t>,  Bob Thayer</w:t>
      </w:r>
      <w:r w:rsidR="006C4276">
        <w:t xml:space="preserve">, Tim Lindley, </w:t>
      </w:r>
      <w:r w:rsidR="007613CE">
        <w:t xml:space="preserve">Murray Woodward, Greg and Zara Fleming Potts, Hanno Sander, Sam Huston, Heather Davies, Bronwyn Goldschmidt, Angela and Allan </w:t>
      </w:r>
      <w:proofErr w:type="spellStart"/>
      <w:r w:rsidR="007613CE">
        <w:t>Hughey</w:t>
      </w:r>
      <w:proofErr w:type="spellEnd"/>
      <w:r w:rsidR="007613CE">
        <w:t xml:space="preserve">,  Alison McIntosh,  Patricia and Grant </w:t>
      </w:r>
      <w:proofErr w:type="spellStart"/>
      <w:r w:rsidR="007613CE">
        <w:t>Borrie</w:t>
      </w:r>
      <w:proofErr w:type="spellEnd"/>
      <w:r w:rsidR="007613CE">
        <w:t xml:space="preserve">,  </w:t>
      </w:r>
      <w:r w:rsidR="001441AA">
        <w:t xml:space="preserve">Andy </w:t>
      </w:r>
      <w:proofErr w:type="spellStart"/>
      <w:r w:rsidR="001441AA">
        <w:t>Dowgray</w:t>
      </w:r>
      <w:proofErr w:type="spellEnd"/>
      <w:r w:rsidR="001441AA">
        <w:t xml:space="preserve">, Tanya Jenkins, Valerie Crichton, Clare </w:t>
      </w:r>
      <w:proofErr w:type="spellStart"/>
      <w:r w:rsidR="001441AA">
        <w:t>Enborg</w:t>
      </w:r>
      <w:proofErr w:type="spellEnd"/>
      <w:r w:rsidR="001441AA">
        <w:t>.</w:t>
      </w:r>
    </w:p>
    <w:p w:rsidR="00F33E11" w:rsidRDefault="00165853" w:rsidP="00165853">
      <w:r w:rsidRPr="003C14F9">
        <w:rPr>
          <w:b/>
        </w:rPr>
        <w:t>Apologies</w:t>
      </w:r>
      <w:r>
        <w:t>:</w:t>
      </w:r>
      <w:r>
        <w:tab/>
      </w:r>
      <w:r w:rsidR="00457F79">
        <w:t xml:space="preserve">     </w:t>
      </w:r>
      <w:r w:rsidR="006C4276">
        <w:t xml:space="preserve">Christine Toner, Leigh-Anne Smith, </w:t>
      </w:r>
      <w:proofErr w:type="spellStart"/>
      <w:r w:rsidR="006C4276">
        <w:t>Cllr</w:t>
      </w:r>
      <w:proofErr w:type="spellEnd"/>
      <w:r w:rsidR="006C4276">
        <w:t xml:space="preserve"> Vicky</w:t>
      </w:r>
      <w:r w:rsidR="002C7703">
        <w:t xml:space="preserve"> </w:t>
      </w:r>
      <w:proofErr w:type="spellStart"/>
      <w:r w:rsidR="002C7703">
        <w:t>Southworth</w:t>
      </w:r>
      <w:proofErr w:type="spellEnd"/>
      <w:proofErr w:type="gramStart"/>
      <w:r w:rsidR="002C7703">
        <w:t>,  Fiona</w:t>
      </w:r>
      <w:proofErr w:type="gramEnd"/>
      <w:r w:rsidR="002C7703">
        <w:t xml:space="preserve"> Miller, </w:t>
      </w:r>
      <w:proofErr w:type="spellStart"/>
      <w:r w:rsidR="006C4276">
        <w:t>Calum</w:t>
      </w:r>
      <w:proofErr w:type="spellEnd"/>
      <w:r w:rsidR="006C4276">
        <w:t xml:space="preserve"> McIntosh, John Cook,  Chris Bartlett, Ann Ebert, </w:t>
      </w:r>
    </w:p>
    <w:p w:rsidR="00165853" w:rsidRDefault="00165853" w:rsidP="00165853">
      <w:r w:rsidRPr="003C1BF9">
        <w:rPr>
          <w:b/>
        </w:rPr>
        <w:t>Guest Speakers</w:t>
      </w:r>
      <w:r>
        <w:t xml:space="preserve">: </w:t>
      </w:r>
      <w:r>
        <w:tab/>
      </w:r>
      <w:proofErr w:type="spellStart"/>
      <w:r w:rsidR="00457F79">
        <w:t>Councillor</w:t>
      </w:r>
      <w:proofErr w:type="spellEnd"/>
      <w:r w:rsidR="00457F79">
        <w:t xml:space="preserve"> </w:t>
      </w:r>
      <w:r w:rsidR="006C4276">
        <w:t>Sara Templeton</w:t>
      </w:r>
    </w:p>
    <w:p w:rsidR="00165853" w:rsidRDefault="00165853" w:rsidP="00165853"/>
    <w:p w:rsidR="00165853" w:rsidRDefault="00165853" w:rsidP="00165853"/>
    <w:p w:rsidR="00165853" w:rsidRPr="004428B9" w:rsidRDefault="00165853" w:rsidP="00165853">
      <w:pPr>
        <w:rPr>
          <w:b/>
        </w:rPr>
      </w:pPr>
      <w:r>
        <w:t>1.</w:t>
      </w:r>
      <w:r>
        <w:tab/>
      </w:r>
      <w:r w:rsidRPr="003C1BF9">
        <w:rPr>
          <w:b/>
          <w:i/>
        </w:rPr>
        <w:t>Welcome and introductions</w:t>
      </w:r>
      <w:r w:rsidRPr="003C1BF9">
        <w:rPr>
          <w:b/>
        </w:rPr>
        <w:t>.</w:t>
      </w:r>
    </w:p>
    <w:p w:rsidR="00165853" w:rsidRDefault="00165853" w:rsidP="00165853"/>
    <w:p w:rsidR="00165853" w:rsidRDefault="00165853" w:rsidP="00165853">
      <w:r>
        <w:t>2.</w:t>
      </w:r>
      <w:r>
        <w:tab/>
      </w:r>
      <w:r w:rsidRPr="004428B9">
        <w:rPr>
          <w:b/>
          <w:i/>
        </w:rPr>
        <w:t>Minutes.</w:t>
      </w:r>
      <w:r>
        <w:t xml:space="preserve">  </w:t>
      </w:r>
    </w:p>
    <w:p w:rsidR="00165853" w:rsidRDefault="00165853" w:rsidP="00165853"/>
    <w:p w:rsidR="00165853" w:rsidRDefault="00D978D1" w:rsidP="00165853">
      <w:r>
        <w:tab/>
      </w:r>
      <w:r w:rsidR="00165853">
        <w:t xml:space="preserve">The minutes of the </w:t>
      </w:r>
      <w:r w:rsidR="00F33E11">
        <w:t>100th</w:t>
      </w:r>
      <w:r w:rsidR="00165853">
        <w:t xml:space="preserve"> AGM on</w:t>
      </w:r>
      <w:r w:rsidR="002D788F">
        <w:t xml:space="preserve"> 17</w:t>
      </w:r>
      <w:r w:rsidR="002D788F" w:rsidRPr="002D788F">
        <w:rPr>
          <w:vertAlign w:val="superscript"/>
        </w:rPr>
        <w:t>th</w:t>
      </w:r>
      <w:r w:rsidR="002D788F">
        <w:t xml:space="preserve"> May 2022</w:t>
      </w:r>
      <w:r w:rsidR="00165853">
        <w:t xml:space="preserve"> were circulated.  There </w:t>
      </w:r>
      <w:r w:rsidR="002D788F">
        <w:tab/>
      </w:r>
      <w:r w:rsidR="00165853">
        <w:t>were no matt</w:t>
      </w:r>
      <w:r w:rsidR="00F33E11">
        <w:t xml:space="preserve">ers arising or amendments. </w:t>
      </w:r>
      <w:r>
        <w:t xml:space="preserve">Martin Ward </w:t>
      </w:r>
      <w:r w:rsidR="00165853">
        <w:t xml:space="preserve">moved to accept </w:t>
      </w:r>
      <w:r w:rsidR="002D788F">
        <w:tab/>
      </w:r>
      <w:r w:rsidR="00165853">
        <w:t xml:space="preserve">the minutes, seconded by </w:t>
      </w:r>
      <w:r>
        <w:t>Peer Croft</w:t>
      </w:r>
      <w:r w:rsidR="00165853">
        <w:t>.  Carried.</w:t>
      </w:r>
    </w:p>
    <w:p w:rsidR="00165853" w:rsidRDefault="00165853" w:rsidP="00165853">
      <w:pPr>
        <w:ind w:left="720" w:hanging="720"/>
      </w:pPr>
      <w:r>
        <w:tab/>
      </w:r>
    </w:p>
    <w:p w:rsidR="00165853" w:rsidRDefault="00165853" w:rsidP="00165853">
      <w:pPr>
        <w:ind w:left="720" w:hanging="720"/>
        <w:rPr>
          <w:b/>
        </w:rPr>
      </w:pPr>
      <w:r>
        <w:t>3.</w:t>
      </w:r>
      <w:r>
        <w:tab/>
      </w:r>
      <w:r w:rsidRPr="004428B9">
        <w:rPr>
          <w:b/>
          <w:i/>
        </w:rPr>
        <w:t>Chairman’s Report.</w:t>
      </w:r>
      <w:r w:rsidRPr="004428B9">
        <w:rPr>
          <w:b/>
        </w:rPr>
        <w:t xml:space="preserve">  </w:t>
      </w:r>
    </w:p>
    <w:p w:rsidR="00165853" w:rsidRPr="00B47708" w:rsidRDefault="00165853" w:rsidP="00165853"/>
    <w:p w:rsidR="00D978D1" w:rsidRDefault="00D978D1" w:rsidP="00165853">
      <w:r>
        <w:tab/>
      </w:r>
      <w:proofErr w:type="gramStart"/>
      <w:r w:rsidR="00165853" w:rsidRPr="00B47708">
        <w:t xml:space="preserve">The Chairman’s report was read by </w:t>
      </w:r>
      <w:r w:rsidR="00165853">
        <w:t>Christine Toner</w:t>
      </w:r>
      <w:proofErr w:type="gramEnd"/>
      <w:r w:rsidR="00165853">
        <w:t>, see App</w:t>
      </w:r>
      <w:r w:rsidR="00FE1B6E">
        <w:t>endi</w:t>
      </w:r>
      <w:r w:rsidR="00165853">
        <w:t>x A</w:t>
      </w:r>
    </w:p>
    <w:p w:rsidR="00165853" w:rsidRDefault="00D978D1" w:rsidP="00165853">
      <w:r>
        <w:tab/>
        <w:t xml:space="preserve">A motion to receive this was proposed by Chris </w:t>
      </w:r>
      <w:proofErr w:type="spellStart"/>
      <w:r>
        <w:t>Doudney</w:t>
      </w:r>
      <w:proofErr w:type="spellEnd"/>
      <w:r>
        <w:t xml:space="preserve">, seconded by </w:t>
      </w:r>
      <w:r>
        <w:tab/>
      </w:r>
      <w:r w:rsidR="002D788F">
        <w:t>Pat McIntosh</w:t>
      </w:r>
      <w:r>
        <w:t xml:space="preserve"> and carried.</w:t>
      </w:r>
    </w:p>
    <w:p w:rsidR="00165853" w:rsidRPr="00B47708" w:rsidRDefault="00165853" w:rsidP="00165853"/>
    <w:p w:rsidR="00165853" w:rsidRDefault="00165853" w:rsidP="00165853">
      <w:pPr>
        <w:ind w:left="720" w:hanging="720"/>
        <w:rPr>
          <w:b/>
          <w:i/>
        </w:rPr>
      </w:pPr>
      <w:r>
        <w:t>4.</w:t>
      </w:r>
      <w:r>
        <w:tab/>
      </w:r>
      <w:r>
        <w:rPr>
          <w:b/>
          <w:i/>
        </w:rPr>
        <w:t>Financial Report</w:t>
      </w:r>
    </w:p>
    <w:p w:rsidR="00165853" w:rsidRDefault="00165853" w:rsidP="00165853">
      <w:pPr>
        <w:ind w:left="720" w:hanging="720"/>
      </w:pPr>
    </w:p>
    <w:p w:rsidR="00D978D1" w:rsidRDefault="00D978D1" w:rsidP="00165853">
      <w:pPr>
        <w:ind w:left="720" w:hanging="720"/>
      </w:pPr>
      <w:r>
        <w:tab/>
      </w:r>
      <w:r w:rsidR="00165853">
        <w:t xml:space="preserve">The </w:t>
      </w:r>
      <w:proofErr w:type="gramStart"/>
      <w:r w:rsidR="00165853">
        <w:t>Financial R</w:t>
      </w:r>
      <w:r w:rsidR="00415629">
        <w:t>eport for the year to 31 Dec 2022</w:t>
      </w:r>
      <w:r w:rsidR="00165853">
        <w:t xml:space="preserve"> was submitted to the meeting</w:t>
      </w:r>
      <w:r>
        <w:t xml:space="preserve"> by the Treasurer</w:t>
      </w:r>
      <w:proofErr w:type="gramEnd"/>
      <w:r w:rsidR="00165853">
        <w:t>.  See App</w:t>
      </w:r>
      <w:r w:rsidR="00FE1B6E">
        <w:t>endi</w:t>
      </w:r>
      <w:r w:rsidR="00165853">
        <w:t>x B</w:t>
      </w:r>
    </w:p>
    <w:p w:rsidR="00165853" w:rsidRDefault="00D978D1" w:rsidP="00165853">
      <w:pPr>
        <w:ind w:left="720" w:hanging="720"/>
      </w:pPr>
      <w:r>
        <w:tab/>
        <w:t>There were no questions.</w:t>
      </w:r>
    </w:p>
    <w:p w:rsidR="00165853" w:rsidRDefault="00D978D1" w:rsidP="00165853">
      <w:pPr>
        <w:ind w:left="720" w:hanging="720"/>
      </w:pPr>
      <w:r>
        <w:tab/>
      </w:r>
      <w:r w:rsidR="00165853">
        <w:t xml:space="preserve">The acceptance of the Report was moved by </w:t>
      </w:r>
      <w:r>
        <w:t>Ashley Rule</w:t>
      </w:r>
      <w:r w:rsidR="00165853">
        <w:t xml:space="preserve">, seconded by </w:t>
      </w:r>
      <w:r>
        <w:t>Robyn Pearson</w:t>
      </w:r>
      <w:r w:rsidR="002D788F">
        <w:t xml:space="preserve"> and c</w:t>
      </w:r>
      <w:r w:rsidR="00165853">
        <w:t>arried.</w:t>
      </w:r>
    </w:p>
    <w:p w:rsidR="00165853" w:rsidRDefault="00165853" w:rsidP="00165853">
      <w:pPr>
        <w:ind w:left="720" w:hanging="720"/>
      </w:pPr>
    </w:p>
    <w:p w:rsidR="00165853" w:rsidRDefault="00165853" w:rsidP="00165853">
      <w:pPr>
        <w:ind w:left="720" w:hanging="720"/>
      </w:pPr>
      <w:r>
        <w:t>5.</w:t>
      </w:r>
      <w:r>
        <w:tab/>
      </w:r>
      <w:r w:rsidRPr="0028236A">
        <w:rPr>
          <w:b/>
          <w:i/>
        </w:rPr>
        <w:t>Election of Committee</w:t>
      </w:r>
      <w:r>
        <w:rPr>
          <w:b/>
          <w:i/>
        </w:rPr>
        <w:t xml:space="preserve"> for 202</w:t>
      </w:r>
      <w:r w:rsidR="00415629">
        <w:rPr>
          <w:b/>
          <w:i/>
        </w:rPr>
        <w:t>3/24</w:t>
      </w:r>
    </w:p>
    <w:p w:rsidR="00165853" w:rsidRDefault="00165853" w:rsidP="00165853">
      <w:pPr>
        <w:ind w:left="720" w:hanging="720"/>
      </w:pPr>
    </w:p>
    <w:p w:rsidR="00165853" w:rsidRPr="00B53DD9" w:rsidRDefault="00165853" w:rsidP="00165853">
      <w:pPr>
        <w:pStyle w:val="Body"/>
        <w:rPr>
          <w:rFonts w:ascii="Arial" w:hAnsi="Arial"/>
          <w:sz w:val="24"/>
          <w:szCs w:val="24"/>
        </w:rPr>
      </w:pPr>
      <w:r>
        <w:rPr>
          <w:rFonts w:ascii="Arial" w:hAnsi="Arial"/>
          <w:i/>
          <w:sz w:val="24"/>
          <w:szCs w:val="24"/>
        </w:rPr>
        <w:tab/>
      </w:r>
      <w:r w:rsidRPr="00B53DD9">
        <w:rPr>
          <w:rFonts w:ascii="Arial" w:hAnsi="Arial"/>
          <w:i/>
          <w:sz w:val="24"/>
          <w:szCs w:val="24"/>
        </w:rPr>
        <w:t>N</w:t>
      </w:r>
      <w:r w:rsidR="00415629">
        <w:rPr>
          <w:rFonts w:ascii="Arial" w:hAnsi="Arial"/>
          <w:i/>
          <w:sz w:val="24"/>
          <w:szCs w:val="24"/>
        </w:rPr>
        <w:t>o additional n</w:t>
      </w:r>
      <w:r w:rsidRPr="00B53DD9">
        <w:rPr>
          <w:rFonts w:ascii="Arial" w:hAnsi="Arial"/>
          <w:i/>
          <w:sz w:val="24"/>
          <w:szCs w:val="24"/>
        </w:rPr>
        <w:t xml:space="preserve">ominations </w:t>
      </w:r>
      <w:r w:rsidR="00415629">
        <w:rPr>
          <w:rFonts w:ascii="Arial" w:hAnsi="Arial"/>
          <w:i/>
          <w:sz w:val="24"/>
          <w:szCs w:val="24"/>
        </w:rPr>
        <w:t xml:space="preserve">were </w:t>
      </w:r>
      <w:r w:rsidRPr="00B53DD9">
        <w:rPr>
          <w:rFonts w:ascii="Arial" w:hAnsi="Arial"/>
          <w:i/>
          <w:sz w:val="24"/>
          <w:szCs w:val="24"/>
        </w:rPr>
        <w:t>received</w:t>
      </w:r>
      <w:r w:rsidRPr="00B53DD9">
        <w:rPr>
          <w:rFonts w:ascii="Arial" w:hAnsi="Arial"/>
          <w:sz w:val="24"/>
          <w:szCs w:val="24"/>
        </w:rPr>
        <w:t xml:space="preserve">:   </w:t>
      </w:r>
    </w:p>
    <w:p w:rsidR="00165853" w:rsidRPr="00F306BB" w:rsidRDefault="00165853" w:rsidP="00165853">
      <w:pPr>
        <w:pStyle w:val="Body"/>
        <w:rPr>
          <w:rFonts w:ascii="Cambria" w:hAnsi="Cambria"/>
          <w:sz w:val="24"/>
        </w:rPr>
      </w:pPr>
      <w:r w:rsidRPr="00F306BB">
        <w:rPr>
          <w:rFonts w:ascii="Cambria" w:hAnsi="Cambria"/>
          <w:sz w:val="24"/>
        </w:rPr>
        <w:tab/>
        <w:t>The following members have agreed to continue to serve on the</w:t>
      </w:r>
      <w:r w:rsidR="00415629">
        <w:rPr>
          <w:rFonts w:ascii="Cambria" w:hAnsi="Cambria"/>
          <w:sz w:val="24"/>
        </w:rPr>
        <w:t xml:space="preserve"> </w:t>
      </w:r>
      <w:r w:rsidR="00D978D1">
        <w:rPr>
          <w:rFonts w:ascii="Cambria" w:hAnsi="Cambria"/>
          <w:sz w:val="24"/>
        </w:rPr>
        <w:tab/>
      </w:r>
      <w:r w:rsidR="00D978D1">
        <w:rPr>
          <w:rFonts w:ascii="Cambria" w:hAnsi="Cambria"/>
          <w:sz w:val="24"/>
        </w:rPr>
        <w:tab/>
      </w:r>
      <w:r w:rsidR="00415629">
        <w:rPr>
          <w:rFonts w:ascii="Cambria" w:hAnsi="Cambria"/>
          <w:sz w:val="24"/>
        </w:rPr>
        <w:t xml:space="preserve">Committee:  </w:t>
      </w:r>
      <w:r w:rsidR="00415629">
        <w:rPr>
          <w:rFonts w:ascii="Cambria" w:hAnsi="Cambria"/>
          <w:sz w:val="24"/>
        </w:rPr>
        <w:tab/>
        <w:t xml:space="preserve">Chris Bartlett, </w:t>
      </w:r>
      <w:r w:rsidRPr="00F306BB">
        <w:rPr>
          <w:rFonts w:ascii="Cambria" w:hAnsi="Cambria"/>
          <w:sz w:val="24"/>
        </w:rPr>
        <w:t xml:space="preserve">Tony Burns, Peter Croft, Chris </w:t>
      </w:r>
      <w:proofErr w:type="spellStart"/>
      <w:r w:rsidRPr="00F306BB">
        <w:rPr>
          <w:rFonts w:ascii="Cambria" w:hAnsi="Cambria"/>
          <w:sz w:val="24"/>
        </w:rPr>
        <w:t>Doudney</w:t>
      </w:r>
      <w:proofErr w:type="spellEnd"/>
      <w:r w:rsidRPr="00F306BB">
        <w:rPr>
          <w:rFonts w:ascii="Cambria" w:hAnsi="Cambria"/>
          <w:sz w:val="24"/>
        </w:rPr>
        <w:t xml:space="preserve">, Pat </w:t>
      </w:r>
      <w:r w:rsidR="00D978D1">
        <w:rPr>
          <w:rFonts w:ascii="Cambria" w:hAnsi="Cambria"/>
          <w:sz w:val="24"/>
        </w:rPr>
        <w:t xml:space="preserve"> </w:t>
      </w:r>
      <w:r w:rsidR="00D978D1">
        <w:rPr>
          <w:rFonts w:ascii="Cambria" w:hAnsi="Cambria"/>
          <w:sz w:val="24"/>
        </w:rPr>
        <w:tab/>
      </w:r>
      <w:r w:rsidRPr="00F306BB">
        <w:rPr>
          <w:rFonts w:ascii="Cambria" w:hAnsi="Cambria"/>
          <w:sz w:val="24"/>
        </w:rPr>
        <w:t xml:space="preserve">McIntosh, </w:t>
      </w:r>
      <w:r w:rsidR="00415629">
        <w:rPr>
          <w:rFonts w:ascii="Cambria" w:hAnsi="Cambria"/>
          <w:sz w:val="24"/>
        </w:rPr>
        <w:t xml:space="preserve">Robyn Pearson, Evan Price, </w:t>
      </w:r>
      <w:r w:rsidRPr="00F306BB">
        <w:rPr>
          <w:rFonts w:ascii="Cambria" w:hAnsi="Cambria"/>
          <w:sz w:val="24"/>
        </w:rPr>
        <w:t>Ashley Rule, Christine Toner</w:t>
      </w:r>
      <w:r w:rsidR="00415629">
        <w:rPr>
          <w:rFonts w:ascii="Cambria" w:hAnsi="Cambria"/>
          <w:sz w:val="24"/>
        </w:rPr>
        <w:t xml:space="preserve">, </w:t>
      </w:r>
      <w:r w:rsidR="00D978D1">
        <w:rPr>
          <w:rFonts w:ascii="Cambria" w:hAnsi="Cambria"/>
          <w:sz w:val="24"/>
        </w:rPr>
        <w:tab/>
      </w:r>
      <w:r w:rsidR="00415629">
        <w:rPr>
          <w:rFonts w:ascii="Cambria" w:hAnsi="Cambria"/>
          <w:sz w:val="24"/>
        </w:rPr>
        <w:t>Martin Ward</w:t>
      </w:r>
      <w:r w:rsidRPr="00F306BB">
        <w:rPr>
          <w:rFonts w:ascii="Cambria" w:hAnsi="Cambria"/>
          <w:sz w:val="24"/>
        </w:rPr>
        <w:t>.</w:t>
      </w:r>
    </w:p>
    <w:p w:rsidR="00165853" w:rsidRPr="00F306BB" w:rsidRDefault="00165853" w:rsidP="00165853">
      <w:pPr>
        <w:ind w:left="720" w:hanging="720"/>
        <w:rPr>
          <w:rFonts w:ascii="Cambria" w:hAnsi="Cambria"/>
          <w:i/>
        </w:rPr>
      </w:pPr>
      <w:r w:rsidRPr="00F306BB">
        <w:rPr>
          <w:rFonts w:ascii="Cambria" w:hAnsi="Cambria"/>
        </w:rPr>
        <w:tab/>
        <w:t xml:space="preserve">b.  </w:t>
      </w:r>
      <w:r w:rsidRPr="00F306BB">
        <w:rPr>
          <w:rFonts w:ascii="Cambria" w:hAnsi="Cambria"/>
          <w:i/>
        </w:rPr>
        <w:t>Election of Office Bearers for 202</w:t>
      </w:r>
      <w:r w:rsidR="00415629">
        <w:rPr>
          <w:rFonts w:ascii="Cambria" w:hAnsi="Cambria"/>
          <w:i/>
        </w:rPr>
        <w:t>3/24</w:t>
      </w:r>
    </w:p>
    <w:p w:rsidR="00165853" w:rsidRPr="00F306BB" w:rsidRDefault="00D978D1" w:rsidP="00165853">
      <w:pPr>
        <w:ind w:left="720" w:hanging="720"/>
        <w:rPr>
          <w:rFonts w:ascii="Cambria" w:hAnsi="Cambria"/>
        </w:rPr>
      </w:pPr>
      <w:r>
        <w:rPr>
          <w:rFonts w:ascii="Cambria" w:hAnsi="Cambria"/>
        </w:rPr>
        <w:tab/>
        <w:t xml:space="preserve">There were no additional nominations for office-bearers.  </w:t>
      </w:r>
      <w:r w:rsidR="00165853" w:rsidRPr="00F306BB">
        <w:rPr>
          <w:rFonts w:ascii="Cambria" w:hAnsi="Cambria"/>
        </w:rPr>
        <w:t>The following have agreed to continue in post</w:t>
      </w:r>
      <w:r>
        <w:rPr>
          <w:rFonts w:ascii="Cambria" w:hAnsi="Cambria"/>
        </w:rPr>
        <w:t xml:space="preserve"> and </w:t>
      </w:r>
      <w:proofErr w:type="gramStart"/>
      <w:r>
        <w:rPr>
          <w:rFonts w:ascii="Cambria" w:hAnsi="Cambria"/>
        </w:rPr>
        <w:t>a motion to that effect was moved by Martin Ward</w:t>
      </w:r>
      <w:r w:rsidR="002D788F">
        <w:rPr>
          <w:rFonts w:ascii="Cambria" w:hAnsi="Cambria"/>
        </w:rPr>
        <w:t>, seconded by Bob Thayer</w:t>
      </w:r>
      <w:proofErr w:type="gramEnd"/>
      <w:r w:rsidR="002D788F">
        <w:rPr>
          <w:rFonts w:ascii="Cambria" w:hAnsi="Cambria"/>
        </w:rPr>
        <w:t>:</w:t>
      </w:r>
    </w:p>
    <w:p w:rsidR="00D978D1" w:rsidRDefault="00165853" w:rsidP="00165853">
      <w:pPr>
        <w:ind w:left="720" w:hanging="720"/>
        <w:rPr>
          <w:rFonts w:ascii="Cambria" w:hAnsi="Cambria"/>
        </w:rPr>
      </w:pPr>
      <w:r w:rsidRPr="00F306BB">
        <w:rPr>
          <w:rFonts w:ascii="Cambria" w:hAnsi="Cambria"/>
        </w:rPr>
        <w:tab/>
        <w:t>Chair - Christine Toner</w:t>
      </w:r>
    </w:p>
    <w:p w:rsidR="00165853" w:rsidRPr="00F306BB" w:rsidRDefault="00D978D1" w:rsidP="00165853">
      <w:pPr>
        <w:ind w:left="720" w:hanging="720"/>
        <w:rPr>
          <w:rFonts w:ascii="Cambria" w:hAnsi="Cambria"/>
        </w:rPr>
      </w:pPr>
      <w:r>
        <w:rPr>
          <w:rFonts w:ascii="Cambria" w:hAnsi="Cambria"/>
        </w:rPr>
        <w:tab/>
        <w:t xml:space="preserve">Deputy Chair – Chris </w:t>
      </w:r>
      <w:proofErr w:type="spellStart"/>
      <w:r>
        <w:rPr>
          <w:rFonts w:ascii="Cambria" w:hAnsi="Cambria"/>
        </w:rPr>
        <w:t>Doudney</w:t>
      </w:r>
      <w:proofErr w:type="spellEnd"/>
    </w:p>
    <w:p w:rsidR="00165853" w:rsidRPr="00F306BB" w:rsidRDefault="00165853" w:rsidP="00165853">
      <w:pPr>
        <w:ind w:left="720" w:hanging="720"/>
        <w:rPr>
          <w:rFonts w:ascii="Cambria" w:hAnsi="Cambria"/>
        </w:rPr>
      </w:pPr>
      <w:r w:rsidRPr="00F306BB">
        <w:rPr>
          <w:rFonts w:ascii="Cambria" w:hAnsi="Cambria"/>
        </w:rPr>
        <w:tab/>
        <w:t xml:space="preserve">Secretary – Pat McIntosh </w:t>
      </w:r>
    </w:p>
    <w:p w:rsidR="00165853" w:rsidRPr="00F306BB" w:rsidRDefault="00165853" w:rsidP="00165853">
      <w:pPr>
        <w:ind w:left="720" w:hanging="720"/>
        <w:rPr>
          <w:rFonts w:ascii="Cambria" w:hAnsi="Cambria"/>
        </w:rPr>
      </w:pPr>
      <w:r w:rsidRPr="00F306BB">
        <w:rPr>
          <w:rFonts w:ascii="Cambria" w:hAnsi="Cambria"/>
        </w:rPr>
        <w:tab/>
        <w:t>Treasurer – Tony Burns</w:t>
      </w:r>
    </w:p>
    <w:p w:rsidR="00165853" w:rsidRPr="00F306BB" w:rsidRDefault="00165853" w:rsidP="00165853">
      <w:pPr>
        <w:ind w:left="720" w:hanging="720"/>
        <w:rPr>
          <w:rFonts w:ascii="Cambria" w:hAnsi="Cambria"/>
        </w:rPr>
      </w:pPr>
    </w:p>
    <w:p w:rsidR="00165853" w:rsidRDefault="00165853" w:rsidP="00165853">
      <w:pPr>
        <w:ind w:left="720" w:hanging="720"/>
      </w:pPr>
    </w:p>
    <w:p w:rsidR="00D978D1" w:rsidRDefault="00165853" w:rsidP="00165853">
      <w:pPr>
        <w:ind w:left="720" w:hanging="720"/>
      </w:pPr>
      <w:r>
        <w:t xml:space="preserve">6. </w:t>
      </w:r>
      <w:r>
        <w:tab/>
      </w:r>
      <w:r w:rsidR="00D978D1">
        <w:rPr>
          <w:b/>
          <w:i/>
        </w:rPr>
        <w:t>General</w:t>
      </w:r>
      <w:r w:rsidRPr="0028236A">
        <w:rPr>
          <w:b/>
          <w:i/>
        </w:rPr>
        <w:t xml:space="preserve"> business.</w:t>
      </w:r>
      <w:r>
        <w:t xml:space="preserve">  </w:t>
      </w:r>
    </w:p>
    <w:p w:rsidR="00D978D1" w:rsidRDefault="00D978D1" w:rsidP="00165853">
      <w:pPr>
        <w:ind w:left="720" w:hanging="720"/>
      </w:pPr>
    </w:p>
    <w:p w:rsidR="00AD2131" w:rsidRPr="00AD2131" w:rsidRDefault="00D978D1" w:rsidP="00AD2131">
      <w:pPr>
        <w:rPr>
          <w:rFonts w:ascii="Arial" w:hAnsi="Arial"/>
          <w:color w:val="222222"/>
          <w:sz w:val="20"/>
          <w:szCs w:val="20"/>
        </w:rPr>
      </w:pPr>
      <w:r>
        <w:tab/>
        <w:t>a.</w:t>
      </w:r>
      <w:r>
        <w:tab/>
        <w:t xml:space="preserve">Resident Murray Woodward brought up the issue of the broken </w:t>
      </w:r>
      <w:r w:rsidR="00AD2131">
        <w:tab/>
      </w:r>
      <w:r>
        <w:t xml:space="preserve">stonework at the steps and seat by the Celia Street jetty.  </w:t>
      </w:r>
      <w:r w:rsidR="00AD2131" w:rsidRPr="00AD2131">
        <w:rPr>
          <w:rFonts w:ascii="Arial" w:hAnsi="Arial"/>
          <w:color w:val="222222"/>
          <w:sz w:val="20"/>
          <w:szCs w:val="20"/>
        </w:rPr>
        <w:br/>
      </w:r>
      <w:r w:rsidR="00AD2131">
        <w:rPr>
          <w:rFonts w:ascii="Arial" w:hAnsi="Arial"/>
          <w:color w:val="222222"/>
          <w:sz w:val="20"/>
          <w:szCs w:val="20"/>
        </w:rPr>
        <w:tab/>
        <w:t>“</w:t>
      </w:r>
      <w:r w:rsidR="00AD2131" w:rsidRPr="00AD2131">
        <w:rPr>
          <w:rFonts w:ascii="Arial" w:hAnsi="Arial"/>
          <w:color w:val="222222"/>
          <w:sz w:val="20"/>
          <w:szCs w:val="20"/>
        </w:rPr>
        <w:t xml:space="preserve">On my daily walks around </w:t>
      </w:r>
      <w:proofErr w:type="spellStart"/>
      <w:r w:rsidR="00AD2131" w:rsidRPr="00AD2131">
        <w:rPr>
          <w:rFonts w:ascii="Arial" w:hAnsi="Arial"/>
          <w:color w:val="222222"/>
          <w:sz w:val="20"/>
          <w:szCs w:val="20"/>
        </w:rPr>
        <w:t>Beachville</w:t>
      </w:r>
      <w:proofErr w:type="spellEnd"/>
      <w:r w:rsidR="00AD2131" w:rsidRPr="00AD2131">
        <w:rPr>
          <w:rFonts w:ascii="Arial" w:hAnsi="Arial"/>
          <w:color w:val="222222"/>
          <w:sz w:val="20"/>
          <w:szCs w:val="20"/>
        </w:rPr>
        <w:t xml:space="preserve"> Road, I often take a break on one of the seats </w:t>
      </w:r>
      <w:r w:rsidR="00AD2131">
        <w:rPr>
          <w:rFonts w:ascii="Arial" w:hAnsi="Arial"/>
          <w:color w:val="222222"/>
          <w:sz w:val="20"/>
          <w:szCs w:val="20"/>
        </w:rPr>
        <w:tab/>
      </w:r>
      <w:r w:rsidR="00AD2131" w:rsidRPr="00AD2131">
        <w:rPr>
          <w:rFonts w:ascii="Arial" w:hAnsi="Arial"/>
          <w:color w:val="222222"/>
          <w:sz w:val="20"/>
          <w:szCs w:val="20"/>
        </w:rPr>
        <w:t>built into the rock wall - leading down to the beach cove.</w:t>
      </w:r>
      <w:r w:rsidR="00AD2131">
        <w:rPr>
          <w:rFonts w:ascii="Arial" w:hAnsi="Arial"/>
          <w:color w:val="222222"/>
          <w:sz w:val="20"/>
          <w:szCs w:val="20"/>
        </w:rPr>
        <w:t xml:space="preserve"> </w:t>
      </w:r>
      <w:r w:rsidR="00AD2131" w:rsidRPr="00AD2131">
        <w:rPr>
          <w:rFonts w:ascii="Arial" w:hAnsi="Arial"/>
          <w:color w:val="222222"/>
          <w:sz w:val="20"/>
          <w:szCs w:val="20"/>
        </w:rPr>
        <w:t xml:space="preserve">I am concerned that the </w:t>
      </w:r>
      <w:r w:rsidR="00AD2131">
        <w:rPr>
          <w:rFonts w:ascii="Arial" w:hAnsi="Arial"/>
          <w:color w:val="222222"/>
          <w:sz w:val="20"/>
          <w:szCs w:val="20"/>
        </w:rPr>
        <w:tab/>
      </w:r>
      <w:r w:rsidR="00AD2131" w:rsidRPr="00AD2131">
        <w:rPr>
          <w:rFonts w:ascii="Arial" w:hAnsi="Arial"/>
          <w:color w:val="222222"/>
          <w:sz w:val="20"/>
          <w:szCs w:val="20"/>
        </w:rPr>
        <w:t>following work needs to be carried out particularly for safety on the steps - as follows: </w:t>
      </w:r>
    </w:p>
    <w:p w:rsidR="00AD2131" w:rsidRPr="00AD2131" w:rsidRDefault="00AD2131" w:rsidP="00AD2131">
      <w:pPr>
        <w:rPr>
          <w:rFonts w:ascii="Arial" w:hAnsi="Arial"/>
          <w:color w:val="222222"/>
          <w:sz w:val="20"/>
          <w:szCs w:val="20"/>
        </w:rPr>
      </w:pPr>
      <w:r>
        <w:rPr>
          <w:rFonts w:ascii="Arial" w:hAnsi="Arial"/>
          <w:color w:val="222222"/>
          <w:sz w:val="20"/>
          <w:szCs w:val="20"/>
        </w:rPr>
        <w:tab/>
      </w:r>
      <w:r w:rsidRPr="00AD2131">
        <w:rPr>
          <w:rFonts w:ascii="Arial" w:hAnsi="Arial"/>
          <w:color w:val="222222"/>
          <w:sz w:val="20"/>
          <w:szCs w:val="20"/>
        </w:rPr>
        <w:t xml:space="preserve">1. The bottom 2 steps have had rock slats removed, making it hard for egress when </w:t>
      </w:r>
      <w:r>
        <w:rPr>
          <w:rFonts w:ascii="Arial" w:hAnsi="Arial"/>
          <w:color w:val="222222"/>
          <w:sz w:val="20"/>
          <w:szCs w:val="20"/>
        </w:rPr>
        <w:tab/>
      </w:r>
      <w:r w:rsidRPr="00AD2131">
        <w:rPr>
          <w:rFonts w:ascii="Arial" w:hAnsi="Arial"/>
          <w:color w:val="222222"/>
          <w:sz w:val="20"/>
          <w:szCs w:val="20"/>
        </w:rPr>
        <w:t>trying to access the beach and access on the return back up the steps. </w:t>
      </w:r>
    </w:p>
    <w:p w:rsidR="00AD2131" w:rsidRPr="00AD2131" w:rsidRDefault="00AD2131" w:rsidP="00AD2131">
      <w:pPr>
        <w:rPr>
          <w:rFonts w:ascii="Arial" w:hAnsi="Arial"/>
          <w:color w:val="222222"/>
          <w:sz w:val="20"/>
          <w:szCs w:val="20"/>
        </w:rPr>
      </w:pPr>
      <w:r>
        <w:rPr>
          <w:rFonts w:ascii="Arial" w:hAnsi="Arial"/>
          <w:color w:val="222222"/>
          <w:sz w:val="20"/>
          <w:szCs w:val="20"/>
        </w:rPr>
        <w:tab/>
      </w:r>
      <w:r w:rsidRPr="00AD2131">
        <w:rPr>
          <w:rFonts w:ascii="Arial" w:hAnsi="Arial"/>
          <w:color w:val="222222"/>
          <w:sz w:val="20"/>
          <w:szCs w:val="20"/>
        </w:rPr>
        <w:t xml:space="preserve">2. The two rock pillars as part of the walls at the bottom of the steps have had some </w:t>
      </w:r>
      <w:r>
        <w:rPr>
          <w:rFonts w:ascii="Arial" w:hAnsi="Arial"/>
          <w:color w:val="222222"/>
          <w:sz w:val="20"/>
          <w:szCs w:val="20"/>
        </w:rPr>
        <w:tab/>
      </w:r>
      <w:r w:rsidRPr="00AD2131">
        <w:rPr>
          <w:rFonts w:ascii="Arial" w:hAnsi="Arial"/>
          <w:color w:val="222222"/>
          <w:sz w:val="20"/>
          <w:szCs w:val="20"/>
        </w:rPr>
        <w:t>rocks removed at the top of each pillar. </w:t>
      </w:r>
    </w:p>
    <w:p w:rsidR="00AD2131" w:rsidRPr="00AD2131" w:rsidRDefault="00AD2131" w:rsidP="00AD2131">
      <w:pPr>
        <w:rPr>
          <w:rFonts w:ascii="Arial" w:hAnsi="Arial"/>
          <w:color w:val="222222"/>
          <w:sz w:val="20"/>
          <w:szCs w:val="20"/>
        </w:rPr>
      </w:pPr>
      <w:r>
        <w:rPr>
          <w:rFonts w:ascii="Arial" w:hAnsi="Arial"/>
          <w:color w:val="222222"/>
          <w:sz w:val="20"/>
          <w:szCs w:val="20"/>
        </w:rPr>
        <w:tab/>
      </w:r>
      <w:r w:rsidRPr="00AD2131">
        <w:rPr>
          <w:rFonts w:ascii="Arial" w:hAnsi="Arial"/>
          <w:color w:val="222222"/>
          <w:sz w:val="20"/>
          <w:szCs w:val="20"/>
        </w:rPr>
        <w:t xml:space="preserve">3. The seat built into the rock wall as you exit to the left of the steps has also had rock </w:t>
      </w:r>
      <w:r>
        <w:rPr>
          <w:rFonts w:ascii="Arial" w:hAnsi="Arial"/>
          <w:color w:val="222222"/>
          <w:sz w:val="20"/>
          <w:szCs w:val="20"/>
        </w:rPr>
        <w:tab/>
      </w:r>
      <w:r w:rsidRPr="00AD2131">
        <w:rPr>
          <w:rFonts w:ascii="Arial" w:hAnsi="Arial"/>
          <w:color w:val="222222"/>
          <w:sz w:val="20"/>
          <w:szCs w:val="20"/>
        </w:rPr>
        <w:t>slats removed making it uncomfortable to sit on. </w:t>
      </w:r>
    </w:p>
    <w:p w:rsidR="00AD2131" w:rsidRPr="00AD2131" w:rsidRDefault="00AD2131" w:rsidP="00AD2131">
      <w:pPr>
        <w:rPr>
          <w:rFonts w:ascii="Arial" w:hAnsi="Arial"/>
          <w:color w:val="222222"/>
          <w:sz w:val="20"/>
          <w:szCs w:val="20"/>
        </w:rPr>
      </w:pPr>
      <w:r>
        <w:rPr>
          <w:rFonts w:ascii="Arial" w:hAnsi="Arial"/>
          <w:color w:val="222222"/>
          <w:sz w:val="20"/>
          <w:szCs w:val="20"/>
        </w:rPr>
        <w:tab/>
      </w:r>
      <w:r w:rsidRPr="00AD2131">
        <w:rPr>
          <w:rFonts w:ascii="Arial" w:hAnsi="Arial"/>
          <w:color w:val="222222"/>
          <w:sz w:val="20"/>
          <w:szCs w:val="20"/>
        </w:rPr>
        <w:t xml:space="preserve">Could you please contact the Christchurch City Council and ask to have this repair </w:t>
      </w:r>
      <w:r>
        <w:rPr>
          <w:rFonts w:ascii="Arial" w:hAnsi="Arial"/>
          <w:color w:val="222222"/>
          <w:sz w:val="20"/>
          <w:szCs w:val="20"/>
        </w:rPr>
        <w:tab/>
      </w:r>
      <w:r w:rsidRPr="00AD2131">
        <w:rPr>
          <w:rFonts w:ascii="Arial" w:hAnsi="Arial"/>
          <w:color w:val="222222"/>
          <w:sz w:val="20"/>
          <w:szCs w:val="20"/>
        </w:rPr>
        <w:t>work carried out as soon as possible</w:t>
      </w:r>
    </w:p>
    <w:p w:rsidR="00D978D1" w:rsidRDefault="00AD2131" w:rsidP="00165853">
      <w:pPr>
        <w:ind w:left="720" w:hanging="720"/>
      </w:pPr>
      <w:r>
        <w:tab/>
      </w:r>
      <w:r w:rsidR="00D978D1">
        <w:t>This has been reported to Council and the committee agreed to follow up and seek effective repairs.</w:t>
      </w:r>
      <w:r w:rsidR="002D788F">
        <w:t xml:space="preserve">  Sue Cooke encouraged residents to use the Snap Send Solve </w:t>
      </w:r>
      <w:proofErr w:type="gramStart"/>
      <w:r w:rsidR="002D788F">
        <w:t>application which</w:t>
      </w:r>
      <w:proofErr w:type="gramEnd"/>
      <w:r w:rsidR="002D788F">
        <w:t xml:space="preserve"> she had found effective for communications with Council.  Sara Templeton asked to be provided with the Customer Service Request number to follow up as well.</w:t>
      </w:r>
    </w:p>
    <w:p w:rsidR="00D978D1" w:rsidRDefault="00D978D1" w:rsidP="00165853">
      <w:pPr>
        <w:ind w:left="720" w:hanging="720"/>
      </w:pPr>
    </w:p>
    <w:p w:rsidR="002D788F" w:rsidRDefault="00D978D1" w:rsidP="00165853">
      <w:pPr>
        <w:ind w:left="720" w:hanging="720"/>
      </w:pPr>
      <w:r>
        <w:tab/>
        <w:t>b.</w:t>
      </w:r>
      <w:r>
        <w:tab/>
        <w:t>The Secretary gave notice that next year there will need to be changes to the Association’s constitution in accordance with the new Incorporated Societies Act.   The committee is working on the requirements and the main changes will involve a different definition of membership and a dispute resolution process.   It is not planned to make substantive changes in the way the RRA functions and the proposals for change will be brought to the next AGM.</w:t>
      </w:r>
    </w:p>
    <w:p w:rsidR="002D788F" w:rsidRDefault="002D788F" w:rsidP="00165853">
      <w:pPr>
        <w:ind w:left="720" w:hanging="720"/>
      </w:pPr>
    </w:p>
    <w:p w:rsidR="002D788F" w:rsidRDefault="002D788F" w:rsidP="00165853">
      <w:pPr>
        <w:ind w:left="720" w:hanging="720"/>
      </w:pPr>
      <w:r>
        <w:tab/>
        <w:t>c.</w:t>
      </w:r>
      <w:r>
        <w:tab/>
        <w:t>Peter Croft spoke about being approached by two residents relating to the bus shelter.</w:t>
      </w:r>
    </w:p>
    <w:p w:rsidR="002D788F" w:rsidRDefault="002D788F" w:rsidP="00165853">
      <w:pPr>
        <w:ind w:left="720" w:hanging="720"/>
      </w:pPr>
    </w:p>
    <w:p w:rsidR="00165853" w:rsidRPr="00A506D7" w:rsidRDefault="002D788F" w:rsidP="00415629">
      <w:pPr>
        <w:ind w:left="720" w:hanging="720"/>
      </w:pPr>
      <w:r>
        <w:tab/>
        <w:t>d.</w:t>
      </w:r>
      <w:r>
        <w:tab/>
      </w:r>
      <w:r w:rsidR="00884AF6">
        <w:t xml:space="preserve">Resident Greg Fleming spoke about his dismay at the proposed replacement of the </w:t>
      </w:r>
      <w:proofErr w:type="spellStart"/>
      <w:r w:rsidR="00884AF6">
        <w:t>cellphone</w:t>
      </w:r>
      <w:proofErr w:type="spellEnd"/>
      <w:r w:rsidR="00884AF6">
        <w:t xml:space="preserve"> tower at the corner of </w:t>
      </w:r>
      <w:proofErr w:type="spellStart"/>
      <w:r w:rsidR="00884AF6">
        <w:t>Beachville</w:t>
      </w:r>
      <w:proofErr w:type="spellEnd"/>
      <w:r w:rsidR="00884AF6">
        <w:t xml:space="preserve"> Road.  There has been correspondence with the company responsible and adverse feedback </w:t>
      </w:r>
      <w:r w:rsidR="007A7EE2">
        <w:t xml:space="preserve">to them </w:t>
      </w:r>
      <w:r w:rsidR="00884AF6">
        <w:t>but they have a legal right to proceed. Sara Templeton indicated that she hoped to hold a site meeting.</w:t>
      </w:r>
      <w:r w:rsidR="007A7EE2">
        <w:t xml:space="preserve">  </w:t>
      </w:r>
      <w:r w:rsidR="00884AF6">
        <w:t xml:space="preserve">Hanno Sander </w:t>
      </w:r>
      <w:r w:rsidR="007A7EE2">
        <w:t xml:space="preserve">speaking </w:t>
      </w:r>
      <w:r w:rsidR="00884AF6">
        <w:t xml:space="preserve">on behalf of the Christchurch Coastal Pathway Group </w:t>
      </w:r>
      <w:r w:rsidR="00FA13DD">
        <w:t>said that the Group has been pushing for recognition of the special status of the Pathway so that it may receive a higher level of protection in future.</w:t>
      </w:r>
    </w:p>
    <w:p w:rsidR="00165853" w:rsidRPr="00A506D7" w:rsidRDefault="00165853" w:rsidP="00165853"/>
    <w:p w:rsidR="00415629" w:rsidRDefault="00165853" w:rsidP="00415629">
      <w:pPr>
        <w:pStyle w:val="Body"/>
        <w:rPr>
          <w:rFonts w:asciiTheme="minorHAnsi" w:hAnsiTheme="minorHAnsi"/>
          <w:sz w:val="24"/>
          <w:szCs w:val="24"/>
        </w:rPr>
      </w:pPr>
      <w:r w:rsidRPr="00A506D7">
        <w:rPr>
          <w:rFonts w:asciiTheme="minorHAnsi" w:hAnsiTheme="minorHAnsi"/>
        </w:rPr>
        <w:t>7.</w:t>
      </w:r>
      <w:r w:rsidRPr="00A506D7">
        <w:rPr>
          <w:rFonts w:asciiTheme="minorHAnsi" w:hAnsiTheme="minorHAnsi"/>
        </w:rPr>
        <w:tab/>
      </w:r>
      <w:r w:rsidRPr="00A506D7">
        <w:rPr>
          <w:rFonts w:asciiTheme="minorHAnsi" w:hAnsiTheme="minorHAnsi"/>
          <w:sz w:val="24"/>
          <w:szCs w:val="24"/>
        </w:rPr>
        <w:t>P</w:t>
      </w:r>
      <w:r w:rsidR="00415629">
        <w:rPr>
          <w:rFonts w:asciiTheme="minorHAnsi" w:hAnsiTheme="minorHAnsi"/>
          <w:sz w:val="24"/>
          <w:szCs w:val="24"/>
        </w:rPr>
        <w:t xml:space="preserve">ublic </w:t>
      </w:r>
      <w:r w:rsidR="00FA13DD">
        <w:rPr>
          <w:rFonts w:asciiTheme="minorHAnsi" w:hAnsiTheme="minorHAnsi"/>
          <w:sz w:val="24"/>
          <w:szCs w:val="24"/>
        </w:rPr>
        <w:t>p</w:t>
      </w:r>
      <w:r w:rsidRPr="00A506D7">
        <w:rPr>
          <w:rFonts w:asciiTheme="minorHAnsi" w:hAnsiTheme="minorHAnsi"/>
          <w:sz w:val="24"/>
          <w:szCs w:val="24"/>
        </w:rPr>
        <w:t>resentation</w:t>
      </w:r>
      <w:r w:rsidR="00415629">
        <w:rPr>
          <w:rFonts w:asciiTheme="minorHAnsi" w:hAnsiTheme="minorHAnsi"/>
          <w:sz w:val="24"/>
          <w:szCs w:val="24"/>
        </w:rPr>
        <w:t>s</w:t>
      </w:r>
      <w:r w:rsidRPr="00A506D7">
        <w:rPr>
          <w:rFonts w:asciiTheme="minorHAnsi" w:hAnsiTheme="minorHAnsi"/>
          <w:sz w:val="24"/>
          <w:szCs w:val="24"/>
        </w:rPr>
        <w:t xml:space="preserve"> </w:t>
      </w:r>
      <w:r w:rsidR="007A7EE2">
        <w:rPr>
          <w:rFonts w:asciiTheme="minorHAnsi" w:hAnsiTheme="minorHAnsi"/>
          <w:sz w:val="24"/>
          <w:szCs w:val="24"/>
        </w:rPr>
        <w:t xml:space="preserve">followed.  </w:t>
      </w:r>
      <w:proofErr w:type="spellStart"/>
      <w:r w:rsidR="007A7EE2">
        <w:rPr>
          <w:rFonts w:asciiTheme="minorHAnsi" w:hAnsiTheme="minorHAnsi"/>
          <w:sz w:val="24"/>
          <w:szCs w:val="24"/>
        </w:rPr>
        <w:t>Councillor</w:t>
      </w:r>
      <w:proofErr w:type="spellEnd"/>
      <w:r w:rsidR="007A7EE2">
        <w:rPr>
          <w:rFonts w:asciiTheme="minorHAnsi" w:hAnsiTheme="minorHAnsi"/>
          <w:sz w:val="24"/>
          <w:szCs w:val="24"/>
        </w:rPr>
        <w:t xml:space="preserve"> Sara Templeton spoke about climate change adaptations and the work being done by Council to reduce emissions and deal with the local effects of sea level rise.  Martin Ward spoke about the work going on in Barnett Park to deal with 10 years of post earthquake neglect and improve the range of native plant life there.</w:t>
      </w:r>
    </w:p>
    <w:p w:rsidR="00165853" w:rsidRDefault="00165853" w:rsidP="00415629">
      <w:pPr>
        <w:pStyle w:val="Body"/>
      </w:pPr>
    </w:p>
    <w:p w:rsidR="00165853" w:rsidRPr="0079263A" w:rsidRDefault="007A7EE2" w:rsidP="00165853">
      <w:r>
        <w:t>After questions</w:t>
      </w:r>
      <w:r w:rsidR="00165853">
        <w:t xml:space="preserve"> the Chairperson declared the meeting closed.</w:t>
      </w:r>
    </w:p>
    <w:p w:rsidR="00165853" w:rsidRDefault="00165853" w:rsidP="00165853">
      <w:r w:rsidRPr="0079263A">
        <w:tab/>
      </w:r>
    </w:p>
    <w:p w:rsidR="007A7EE2" w:rsidRDefault="007A7EE2" w:rsidP="00165853">
      <w:r>
        <w:t>APPENDIX A</w:t>
      </w:r>
    </w:p>
    <w:p w:rsidR="007A7EE2" w:rsidRDefault="007A7EE2" w:rsidP="00165853"/>
    <w:p w:rsidR="007A7EE2" w:rsidRDefault="007A7EE2" w:rsidP="007A7EE2">
      <w:pPr>
        <w:pStyle w:val="Heading1"/>
      </w:pPr>
      <w:bookmarkStart w:id="0" w:name="_Hlk103375716"/>
      <w:r>
        <w:t xml:space="preserve">Chairperson’s Annual Report </w:t>
      </w:r>
      <w:r>
        <w:br/>
        <w:t>May 2023</w:t>
      </w:r>
    </w:p>
    <w:p w:rsidR="007A7EE2" w:rsidRDefault="007A7EE2" w:rsidP="007A7EE2"/>
    <w:p w:rsidR="007A7EE2" w:rsidRDefault="007A7EE2" w:rsidP="007A7EE2">
      <w:pPr>
        <w:spacing w:before="240"/>
      </w:pPr>
      <w:r>
        <w:t>Another busy year has passed, and I am pleased to report here on our main activities.</w:t>
      </w:r>
    </w:p>
    <w:p w:rsidR="007A7EE2" w:rsidRDefault="007A7EE2" w:rsidP="007A7EE2">
      <w:pPr>
        <w:spacing w:before="240"/>
      </w:pPr>
      <w:r>
        <w:t xml:space="preserve">We currently </w:t>
      </w:r>
      <w:r w:rsidRPr="008D4DB4">
        <w:t>have 11</w:t>
      </w:r>
      <w:r>
        <w:t xml:space="preserve"> Committee members in addition to myself as Chair: Dr Pat McIntosh (Secretary), Tony Burns (Treasurer), Peter Croft, Chris </w:t>
      </w:r>
      <w:proofErr w:type="spellStart"/>
      <w:r>
        <w:t>Doudney</w:t>
      </w:r>
      <w:proofErr w:type="spellEnd"/>
      <w:r>
        <w:t xml:space="preserve">, Robyn Pearson, Evan Price, Ashley Rule, Martin Ward, Duncan Currie, Chris Bartlett and Ann Ebert as Minute Secretary. David Bryce resigned from the committee during the year after many years of valuable contribution. Richard </w:t>
      </w:r>
      <w:proofErr w:type="gramStart"/>
      <w:r>
        <w:t>Mallet,</w:t>
      </w:r>
      <w:proofErr w:type="gramEnd"/>
      <w:r>
        <w:t xml:space="preserve"> was co-opted for several months for his expertise in pest eradication. </w:t>
      </w:r>
      <w:proofErr w:type="gramStart"/>
      <w:r>
        <w:t>Many thanks to everyone for giving your time and expertise to our community.</w:t>
      </w:r>
      <w:proofErr w:type="gramEnd"/>
      <w:r>
        <w:t xml:space="preserve"> </w:t>
      </w:r>
    </w:p>
    <w:p w:rsidR="007A7EE2" w:rsidRDefault="007A7EE2" w:rsidP="007A7EE2">
      <w:pPr>
        <w:spacing w:before="240"/>
      </w:pPr>
      <w:proofErr w:type="spellStart"/>
      <w:r>
        <w:t>Redcliffs</w:t>
      </w:r>
      <w:proofErr w:type="spellEnd"/>
      <w:r>
        <w:t xml:space="preserve"> Residents’ Association is active in many areas. We aim to represent you, the residents and business people of our suburb. We support the following groups:</w:t>
      </w:r>
    </w:p>
    <w:p w:rsidR="007A7EE2" w:rsidRPr="00C51F64" w:rsidRDefault="007A7EE2" w:rsidP="007A7EE2">
      <w:pPr>
        <w:spacing w:before="240"/>
        <w:rPr>
          <w:szCs w:val="22"/>
          <w:u w:val="single"/>
          <w:lang w:eastAsia="en-NZ"/>
        </w:rPr>
      </w:pPr>
      <w:r>
        <w:rPr>
          <w:b/>
        </w:rPr>
        <w:t xml:space="preserve">Drayton Reserve Volunteers and Eco Kiwi Pledges:  </w:t>
      </w:r>
      <w:r w:rsidRPr="00C93604">
        <w:t>David Bryce</w:t>
      </w:r>
      <w:r>
        <w:t xml:space="preserve"> leads the Drayton Reserve Volunteers </w:t>
      </w:r>
      <w:proofErr w:type="gramStart"/>
      <w:r>
        <w:t>team which</w:t>
      </w:r>
      <w:proofErr w:type="gramEnd"/>
      <w:r>
        <w:t xml:space="preserve"> meets regularly to weed, water and plant seedlings. They are making significant impact on pests, weeds and re-planting the reserve, invigorating native bird life and plants. Please consider walking up through the reserve in the valley of </w:t>
      </w:r>
      <w:proofErr w:type="spellStart"/>
      <w:r>
        <w:t>McCormacks</w:t>
      </w:r>
      <w:proofErr w:type="spellEnd"/>
      <w:r>
        <w:t xml:space="preserve"> Bay, picking up a container of water at points along the track to give the plants a drink as you walk</w:t>
      </w:r>
      <w:r w:rsidRPr="00C51F64">
        <w:rPr>
          <w:szCs w:val="22"/>
        </w:rPr>
        <w:t xml:space="preserve">. </w:t>
      </w:r>
      <w:r w:rsidRPr="00C51F64">
        <w:rPr>
          <w:szCs w:val="22"/>
          <w:lang w:eastAsia="en-NZ"/>
        </w:rPr>
        <w:t xml:space="preserve">Join the team by contacting David Bryce at </w:t>
      </w:r>
      <w:r>
        <w:rPr>
          <w:noProof/>
          <w:szCs w:val="22"/>
        </w:rPr>
        <w:drawing>
          <wp:inline distT="0" distB="0" distL="0" distR="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C51F64">
        <w:rPr>
          <w:rStyle w:val="Hyperlink"/>
          <w:b/>
          <w:bCs/>
          <w:szCs w:val="22"/>
          <w:lang w:eastAsia="en-NZ"/>
        </w:rPr>
        <w:t>021363498 or</w:t>
      </w:r>
      <w:r w:rsidRPr="00C51F64">
        <w:rPr>
          <w:szCs w:val="22"/>
        </w:rPr>
        <w:t xml:space="preserve"> </w:t>
      </w:r>
      <w:hyperlink r:id="rId6" w:history="1">
        <w:r w:rsidRPr="00C51F64">
          <w:rPr>
            <w:rStyle w:val="Hyperlink"/>
            <w:b/>
            <w:bCs/>
            <w:szCs w:val="22"/>
            <w:lang w:eastAsia="en-NZ"/>
          </w:rPr>
          <w:t>ecosolutions@xtra.co.nz</w:t>
        </w:r>
      </w:hyperlink>
      <w:proofErr w:type="gramStart"/>
      <w:r w:rsidRPr="00C51F64">
        <w:rPr>
          <w:rStyle w:val="Hyperlink"/>
          <w:b/>
          <w:bCs/>
          <w:szCs w:val="22"/>
          <w:lang w:eastAsia="en-NZ"/>
        </w:rPr>
        <w:t xml:space="preserve"> .</w:t>
      </w:r>
      <w:proofErr w:type="gramEnd"/>
      <w:r w:rsidRPr="00C51F64">
        <w:rPr>
          <w:rStyle w:val="Hyperlink"/>
          <w:b/>
          <w:bCs/>
          <w:szCs w:val="22"/>
          <w:lang w:eastAsia="en-NZ"/>
        </w:rPr>
        <w:t xml:space="preserve">  </w:t>
      </w:r>
      <w:r w:rsidRPr="00C51F64">
        <w:rPr>
          <w:rStyle w:val="Hyperlink"/>
          <w:b/>
          <w:bCs/>
          <w:szCs w:val="22"/>
          <w:lang w:eastAsia="en-NZ"/>
        </w:rPr>
        <w:br/>
      </w:r>
      <w:r w:rsidRPr="00C51F64">
        <w:rPr>
          <w:szCs w:val="22"/>
          <w:lang w:eastAsia="en-NZ"/>
        </w:rPr>
        <w:t xml:space="preserve">Check out </w:t>
      </w:r>
      <w:r w:rsidRPr="00C51F64">
        <w:rPr>
          <w:szCs w:val="22"/>
        </w:rPr>
        <w:t>the</w:t>
      </w:r>
      <w:r w:rsidRPr="00C51F64">
        <w:rPr>
          <w:szCs w:val="22"/>
          <w:lang w:eastAsia="en-NZ"/>
        </w:rPr>
        <w:t xml:space="preserve"> website</w:t>
      </w:r>
      <w:r w:rsidRPr="00C51F64">
        <w:rPr>
          <w:rStyle w:val="Hyperlink"/>
          <w:b/>
          <w:bCs/>
          <w:szCs w:val="22"/>
          <w:lang w:eastAsia="en-NZ"/>
        </w:rPr>
        <w:t xml:space="preserve"> www.draytonreservevolunteers.org.nz.</w:t>
      </w:r>
    </w:p>
    <w:p w:rsidR="007A7EE2" w:rsidRDefault="007A7EE2" w:rsidP="007A7EE2">
      <w:pPr>
        <w:spacing w:before="240"/>
      </w:pPr>
      <w:r>
        <w:t xml:space="preserve">David also publishes </w:t>
      </w:r>
      <w:r w:rsidRPr="00E56626">
        <w:rPr>
          <w:b/>
          <w:bCs/>
        </w:rPr>
        <w:t xml:space="preserve">Eco Kiwi </w:t>
      </w:r>
      <w:proofErr w:type="gramStart"/>
      <w:r w:rsidRPr="00E56626">
        <w:rPr>
          <w:b/>
          <w:bCs/>
        </w:rPr>
        <w:t>Pledges</w:t>
      </w:r>
      <w:r>
        <w:t xml:space="preserve"> which</w:t>
      </w:r>
      <w:proofErr w:type="gramEnd"/>
      <w:r>
        <w:t xml:space="preserve"> we can each use to help us make small, do-able steps toward reducing emissions and healing our planet. Collect your copy of the booklet at The Spur, The Front Room, Upshot, Silos, Columbus, 1027, Metro, Niche and Coffee Culture.</w:t>
      </w:r>
    </w:p>
    <w:p w:rsidR="007A7EE2" w:rsidRPr="00C51F64" w:rsidRDefault="007A7EE2" w:rsidP="007A7EE2">
      <w:pPr>
        <w:spacing w:before="240"/>
        <w:rPr>
          <w:b/>
          <w:bCs/>
          <w:szCs w:val="22"/>
          <w:lang w:eastAsia="en-NZ"/>
        </w:rPr>
      </w:pPr>
      <w:proofErr w:type="spellStart"/>
      <w:r w:rsidRPr="00C51F64">
        <w:rPr>
          <w:b/>
          <w:bCs/>
          <w:szCs w:val="22"/>
          <w:lang w:eastAsia="en-NZ"/>
        </w:rPr>
        <w:t>Regreening</w:t>
      </w:r>
      <w:proofErr w:type="spellEnd"/>
      <w:r w:rsidRPr="00C51F64">
        <w:rPr>
          <w:b/>
          <w:bCs/>
          <w:szCs w:val="22"/>
          <w:lang w:eastAsia="en-NZ"/>
        </w:rPr>
        <w:t xml:space="preserve"> Barnett Park:</w:t>
      </w:r>
      <w:r w:rsidRPr="00C51F64">
        <w:rPr>
          <w:szCs w:val="22"/>
          <w:lang w:eastAsia="en-NZ"/>
        </w:rPr>
        <w:t xml:space="preserve"> Martin Ward and an enthusiastic team are removing </w:t>
      </w:r>
      <w:proofErr w:type="spellStart"/>
      <w:r w:rsidRPr="00C51F64">
        <w:rPr>
          <w:szCs w:val="22"/>
          <w:lang w:eastAsia="en-NZ"/>
        </w:rPr>
        <w:t>boneseed</w:t>
      </w:r>
      <w:proofErr w:type="spellEnd"/>
      <w:r w:rsidRPr="00420245">
        <w:rPr>
          <w:szCs w:val="22"/>
          <w:lang w:eastAsia="en-NZ"/>
        </w:rPr>
        <w:t xml:space="preserve">, </w:t>
      </w:r>
      <w:proofErr w:type="gramStart"/>
      <w:r w:rsidRPr="00420245">
        <w:rPr>
          <w:szCs w:val="22"/>
          <w:lang w:eastAsia="en-NZ"/>
        </w:rPr>
        <w:t>pigs</w:t>
      </w:r>
      <w:proofErr w:type="gramEnd"/>
      <w:r w:rsidRPr="00420245">
        <w:rPr>
          <w:szCs w:val="22"/>
          <w:lang w:eastAsia="en-NZ"/>
        </w:rPr>
        <w:t xml:space="preserve"> ear, fennel</w:t>
      </w:r>
      <w:r>
        <w:rPr>
          <w:strike/>
          <w:szCs w:val="22"/>
          <w:lang w:eastAsia="en-NZ"/>
        </w:rPr>
        <w:t xml:space="preserve"> </w:t>
      </w:r>
      <w:r>
        <w:rPr>
          <w:szCs w:val="22"/>
          <w:lang w:eastAsia="en-NZ"/>
        </w:rPr>
        <w:t xml:space="preserve">and banana </w:t>
      </w:r>
      <w:proofErr w:type="spellStart"/>
      <w:r>
        <w:rPr>
          <w:szCs w:val="22"/>
          <w:lang w:eastAsia="en-NZ"/>
        </w:rPr>
        <w:t>passionfruit</w:t>
      </w:r>
      <w:proofErr w:type="spellEnd"/>
      <w:r>
        <w:rPr>
          <w:szCs w:val="22"/>
          <w:lang w:eastAsia="en-NZ"/>
        </w:rPr>
        <w:t xml:space="preserve"> </w:t>
      </w:r>
      <w:r w:rsidRPr="00C51F64">
        <w:rPr>
          <w:szCs w:val="22"/>
          <w:lang w:eastAsia="en-NZ"/>
        </w:rPr>
        <w:t xml:space="preserve">and other noxious plants on the hill slopes of Barnett Park. The group was awarded the </w:t>
      </w:r>
      <w:r w:rsidRPr="00C51F64">
        <w:rPr>
          <w:szCs w:val="22"/>
        </w:rPr>
        <w:t xml:space="preserve">Sumner / </w:t>
      </w:r>
      <w:proofErr w:type="spellStart"/>
      <w:r w:rsidRPr="00C51F64">
        <w:rPr>
          <w:szCs w:val="22"/>
        </w:rPr>
        <w:t>Ferrymead</w:t>
      </w:r>
      <w:proofErr w:type="spellEnd"/>
      <w:r w:rsidRPr="00C51F64">
        <w:rPr>
          <w:szCs w:val="22"/>
        </w:rPr>
        <w:t xml:space="preserve"> Foundation Environmental and Sustainability award for 2022. </w:t>
      </w:r>
      <w:proofErr w:type="gramStart"/>
      <w:r w:rsidRPr="00C51F64">
        <w:rPr>
          <w:szCs w:val="22"/>
        </w:rPr>
        <w:t>Several grants were won by this group</w:t>
      </w:r>
      <w:proofErr w:type="gramEnd"/>
      <w:r w:rsidRPr="00C51F64">
        <w:rPr>
          <w:szCs w:val="22"/>
        </w:rPr>
        <w:t xml:space="preserve">, with the funds being paid </w:t>
      </w:r>
      <w:r>
        <w:rPr>
          <w:szCs w:val="22"/>
        </w:rPr>
        <w:t xml:space="preserve">through </w:t>
      </w:r>
      <w:r w:rsidRPr="00C51F64">
        <w:rPr>
          <w:szCs w:val="22"/>
        </w:rPr>
        <w:t xml:space="preserve">the RRA account as the incorporated society overseeing the management of funds. Details of this are in </w:t>
      </w:r>
      <w:proofErr w:type="spellStart"/>
      <w:r w:rsidRPr="00C51F64">
        <w:rPr>
          <w:szCs w:val="22"/>
        </w:rPr>
        <w:t>Tony’s</w:t>
      </w:r>
      <w:proofErr w:type="spellEnd"/>
      <w:r w:rsidRPr="00C51F64">
        <w:rPr>
          <w:szCs w:val="22"/>
        </w:rPr>
        <w:t xml:space="preserve"> financial report. </w:t>
      </w:r>
      <w:r w:rsidRPr="00C51F64">
        <w:rPr>
          <w:b/>
          <w:bCs/>
          <w:szCs w:val="22"/>
          <w:lang w:eastAsia="en-NZ"/>
        </w:rPr>
        <w:t xml:space="preserve">You can join this group by contacting Martin at </w:t>
      </w:r>
      <w:hyperlink r:id="rId7" w:history="1">
        <w:r w:rsidRPr="00C51F64">
          <w:rPr>
            <w:rStyle w:val="Hyperlink"/>
            <w:b/>
            <w:bCs/>
            <w:szCs w:val="22"/>
            <w:lang w:eastAsia="en-NZ"/>
          </w:rPr>
          <w:t>martinward@xtra.co.nz</w:t>
        </w:r>
      </w:hyperlink>
      <w:r w:rsidRPr="00C51F64">
        <w:rPr>
          <w:b/>
          <w:bCs/>
          <w:szCs w:val="22"/>
          <w:lang w:eastAsia="en-NZ"/>
        </w:rPr>
        <w:t xml:space="preserve"> or Sue Cooke at </w:t>
      </w:r>
      <w:hyperlink r:id="rId8" w:history="1">
        <w:r w:rsidRPr="00C51F64">
          <w:rPr>
            <w:rStyle w:val="Hyperlink"/>
            <w:b/>
            <w:bCs/>
            <w:szCs w:val="22"/>
            <w:lang w:eastAsia="en-NZ"/>
          </w:rPr>
          <w:t>cooke.shepherd@gmail.com</w:t>
        </w:r>
      </w:hyperlink>
      <w:r w:rsidRPr="00C51F64">
        <w:rPr>
          <w:b/>
          <w:bCs/>
          <w:szCs w:val="22"/>
          <w:lang w:eastAsia="en-NZ"/>
        </w:rPr>
        <w:t xml:space="preserve"> </w:t>
      </w:r>
    </w:p>
    <w:p w:rsidR="007A7EE2" w:rsidRPr="00C51F64" w:rsidRDefault="007A7EE2" w:rsidP="007A7EE2">
      <w:pPr>
        <w:spacing w:before="240"/>
        <w:rPr>
          <w:szCs w:val="22"/>
          <w:lang w:eastAsia="en-NZ"/>
        </w:rPr>
      </w:pPr>
      <w:r w:rsidRPr="00C51F64">
        <w:rPr>
          <w:b/>
          <w:bCs/>
          <w:szCs w:val="22"/>
          <w:lang w:eastAsia="en-NZ"/>
        </w:rPr>
        <w:t xml:space="preserve">Predator Free </w:t>
      </w:r>
      <w:proofErr w:type="spellStart"/>
      <w:r w:rsidRPr="00C51F64">
        <w:rPr>
          <w:b/>
          <w:bCs/>
          <w:szCs w:val="22"/>
          <w:lang w:eastAsia="en-NZ"/>
        </w:rPr>
        <w:t>Redcliffs</w:t>
      </w:r>
      <w:proofErr w:type="spellEnd"/>
      <w:r w:rsidRPr="00C51F64">
        <w:rPr>
          <w:b/>
          <w:bCs/>
          <w:szCs w:val="22"/>
          <w:lang w:eastAsia="en-NZ"/>
        </w:rPr>
        <w:t xml:space="preserve">: </w:t>
      </w:r>
      <w:r w:rsidRPr="00C51F64">
        <w:rPr>
          <w:szCs w:val="22"/>
          <w:lang w:eastAsia="en-NZ"/>
        </w:rPr>
        <w:t>This team is active in Barnett Park too.</w:t>
      </w:r>
      <w:r w:rsidRPr="00C51F64">
        <w:rPr>
          <w:b/>
          <w:bCs/>
          <w:szCs w:val="22"/>
          <w:lang w:eastAsia="en-NZ"/>
        </w:rPr>
        <w:t xml:space="preserve"> </w:t>
      </w:r>
      <w:r w:rsidRPr="00C51F64">
        <w:rPr>
          <w:szCs w:val="22"/>
          <w:lang w:eastAsia="en-NZ"/>
        </w:rPr>
        <w:t xml:space="preserve">Ashley Rule, Pat </w:t>
      </w:r>
      <w:proofErr w:type="spellStart"/>
      <w:r w:rsidRPr="00C51F64">
        <w:rPr>
          <w:szCs w:val="22"/>
          <w:lang w:eastAsia="en-NZ"/>
        </w:rPr>
        <w:t>MacIntosh</w:t>
      </w:r>
      <w:proofErr w:type="spellEnd"/>
      <w:r w:rsidRPr="00C51F64">
        <w:rPr>
          <w:szCs w:val="22"/>
          <w:lang w:eastAsia="en-NZ"/>
        </w:rPr>
        <w:t xml:space="preserve"> and the team aim to eradicate the possums, rates, mice</w:t>
      </w:r>
      <w:r>
        <w:rPr>
          <w:szCs w:val="22"/>
          <w:lang w:eastAsia="en-NZ"/>
        </w:rPr>
        <w:t xml:space="preserve">, </w:t>
      </w:r>
      <w:r w:rsidRPr="00420245">
        <w:rPr>
          <w:szCs w:val="22"/>
          <w:lang w:eastAsia="en-NZ"/>
        </w:rPr>
        <w:t>weasels</w:t>
      </w:r>
      <w:r w:rsidRPr="00C51F64">
        <w:rPr>
          <w:szCs w:val="22"/>
          <w:lang w:eastAsia="en-NZ"/>
        </w:rPr>
        <w:t xml:space="preserve"> and stoats that are at home in Barnett Park and now roaming many of our home properties in the area. </w:t>
      </w:r>
      <w:r>
        <w:rPr>
          <w:szCs w:val="22"/>
          <w:lang w:eastAsia="en-NZ"/>
        </w:rPr>
        <w:t xml:space="preserve">We have </w:t>
      </w:r>
      <w:proofErr w:type="spellStart"/>
      <w:r>
        <w:rPr>
          <w:szCs w:val="22"/>
          <w:lang w:eastAsia="en-NZ"/>
        </w:rPr>
        <w:t>subsidised</w:t>
      </w:r>
      <w:proofErr w:type="spellEnd"/>
      <w:r>
        <w:rPr>
          <w:szCs w:val="22"/>
          <w:lang w:eastAsia="en-NZ"/>
        </w:rPr>
        <w:t xml:space="preserve"> traps for sale.</w:t>
      </w:r>
    </w:p>
    <w:p w:rsidR="007A7EE2" w:rsidRPr="00C51F64" w:rsidRDefault="007A7EE2" w:rsidP="007A7EE2">
      <w:pPr>
        <w:spacing w:before="240"/>
        <w:rPr>
          <w:szCs w:val="22"/>
          <w:lang w:eastAsia="en-NZ"/>
        </w:rPr>
      </w:pPr>
      <w:r w:rsidRPr="00C51F64">
        <w:rPr>
          <w:szCs w:val="22"/>
          <w:lang w:eastAsia="en-NZ"/>
        </w:rPr>
        <w:t xml:space="preserve">Our </w:t>
      </w:r>
      <w:r w:rsidRPr="00C51F64">
        <w:rPr>
          <w:b/>
          <w:bCs/>
          <w:szCs w:val="22"/>
          <w:lang w:eastAsia="en-NZ"/>
        </w:rPr>
        <w:t xml:space="preserve">Response and Resilience Team </w:t>
      </w:r>
      <w:r w:rsidRPr="00C51F64">
        <w:rPr>
          <w:szCs w:val="22"/>
          <w:lang w:eastAsia="en-NZ"/>
        </w:rPr>
        <w:t xml:space="preserve">is a small group </w:t>
      </w:r>
      <w:r w:rsidRPr="00420245">
        <w:rPr>
          <w:szCs w:val="22"/>
          <w:lang w:eastAsia="en-NZ"/>
        </w:rPr>
        <w:t>of</w:t>
      </w:r>
      <w:r>
        <w:rPr>
          <w:szCs w:val="22"/>
          <w:lang w:eastAsia="en-NZ"/>
        </w:rPr>
        <w:t xml:space="preserve"> </w:t>
      </w:r>
      <w:r w:rsidRPr="00C51F64">
        <w:rPr>
          <w:szCs w:val="22"/>
          <w:lang w:eastAsia="en-NZ"/>
        </w:rPr>
        <w:t xml:space="preserve">residents who are prepared to set up a </w:t>
      </w:r>
      <w:r w:rsidRPr="00420245">
        <w:rPr>
          <w:szCs w:val="22"/>
          <w:lang w:eastAsia="en-NZ"/>
        </w:rPr>
        <w:t xml:space="preserve">Community Emergency </w:t>
      </w:r>
      <w:proofErr w:type="gramStart"/>
      <w:r w:rsidRPr="00420245">
        <w:rPr>
          <w:szCs w:val="22"/>
          <w:lang w:eastAsia="en-NZ"/>
        </w:rPr>
        <w:t>Hub</w:t>
      </w:r>
      <w:proofErr w:type="gramEnd"/>
      <w:r w:rsidRPr="00420245">
        <w:rPr>
          <w:szCs w:val="22"/>
          <w:lang w:eastAsia="en-NZ"/>
        </w:rPr>
        <w:t xml:space="preserve"> as a communication centre</w:t>
      </w:r>
      <w:r w:rsidRPr="00C51F64">
        <w:rPr>
          <w:szCs w:val="22"/>
          <w:lang w:eastAsia="en-NZ"/>
        </w:rPr>
        <w:t xml:space="preserve"> at the Tennis Club should an emergency arise. You can join this team by contacting Dr Pat </w:t>
      </w:r>
      <w:proofErr w:type="spellStart"/>
      <w:r w:rsidRPr="00C51F64">
        <w:rPr>
          <w:szCs w:val="22"/>
          <w:lang w:eastAsia="en-NZ"/>
        </w:rPr>
        <w:t>MacIntosh</w:t>
      </w:r>
      <w:proofErr w:type="spellEnd"/>
      <w:r w:rsidRPr="00C51F64">
        <w:rPr>
          <w:szCs w:val="22"/>
          <w:lang w:eastAsia="en-NZ"/>
        </w:rPr>
        <w:t xml:space="preserve"> at </w:t>
      </w:r>
      <w:hyperlink r:id="rId9" w:history="1">
        <w:r w:rsidRPr="00C51F64">
          <w:rPr>
            <w:rStyle w:val="Hyperlink"/>
            <w:szCs w:val="22"/>
            <w:lang w:eastAsia="en-NZ"/>
          </w:rPr>
          <w:t>secretary@redcliffs.org.nz</w:t>
        </w:r>
      </w:hyperlink>
      <w:r>
        <w:rPr>
          <w:szCs w:val="22"/>
          <w:lang w:eastAsia="en-NZ"/>
        </w:rPr>
        <w:t xml:space="preserve">.  Our team was featured as a case study in community involvement at a recent meeting of the Christchurch Civil </w:t>
      </w:r>
      <w:proofErr w:type="spellStart"/>
      <w:r>
        <w:rPr>
          <w:szCs w:val="22"/>
          <w:lang w:eastAsia="en-NZ"/>
        </w:rPr>
        <w:t>Defence</w:t>
      </w:r>
      <w:proofErr w:type="spellEnd"/>
      <w:r>
        <w:rPr>
          <w:szCs w:val="22"/>
          <w:lang w:eastAsia="en-NZ"/>
        </w:rPr>
        <w:t xml:space="preserve"> and Emergency Management with community groups.</w:t>
      </w:r>
    </w:p>
    <w:p w:rsidR="007A7EE2" w:rsidRDefault="007A7EE2" w:rsidP="007A7EE2">
      <w:pPr>
        <w:spacing w:before="240"/>
        <w:rPr>
          <w:szCs w:val="22"/>
          <w:lang w:eastAsia="en-NZ"/>
        </w:rPr>
      </w:pPr>
    </w:p>
    <w:p w:rsidR="007A7EE2" w:rsidRDefault="007A7EE2" w:rsidP="007A7EE2">
      <w:pPr>
        <w:spacing w:before="240"/>
        <w:rPr>
          <w:szCs w:val="22"/>
          <w:lang w:eastAsia="en-NZ"/>
        </w:rPr>
      </w:pPr>
    </w:p>
    <w:p w:rsidR="007A7EE2" w:rsidRPr="00C51F64" w:rsidRDefault="007A7EE2" w:rsidP="007A7EE2">
      <w:pPr>
        <w:spacing w:before="240"/>
        <w:rPr>
          <w:b/>
          <w:bCs/>
          <w:szCs w:val="22"/>
          <w:u w:val="single"/>
          <w:lang w:eastAsia="en-NZ"/>
        </w:rPr>
      </w:pPr>
      <w:r w:rsidRPr="00C51F64">
        <w:rPr>
          <w:szCs w:val="22"/>
          <w:lang w:eastAsia="en-NZ"/>
        </w:rPr>
        <w:t xml:space="preserve">Some of the issues that </w:t>
      </w:r>
      <w:proofErr w:type="spellStart"/>
      <w:r w:rsidRPr="00C51F64">
        <w:rPr>
          <w:szCs w:val="22"/>
          <w:lang w:eastAsia="en-NZ"/>
        </w:rPr>
        <w:t>Redcliffs</w:t>
      </w:r>
      <w:proofErr w:type="spellEnd"/>
      <w:r w:rsidRPr="00C51F64">
        <w:rPr>
          <w:szCs w:val="22"/>
          <w:lang w:eastAsia="en-NZ"/>
        </w:rPr>
        <w:t xml:space="preserve"> Residents’ Association has been and is currently involved with are:</w:t>
      </w:r>
    </w:p>
    <w:bookmarkEnd w:id="0"/>
    <w:p w:rsidR="007A7EE2" w:rsidRPr="00C51F64" w:rsidRDefault="007A7EE2" w:rsidP="007A7EE2">
      <w:pPr>
        <w:numPr>
          <w:ilvl w:val="0"/>
          <w:numId w:val="1"/>
        </w:numPr>
        <w:spacing w:before="240"/>
        <w:rPr>
          <w:b/>
          <w:bCs/>
          <w:szCs w:val="22"/>
        </w:rPr>
      </w:pPr>
      <w:r w:rsidRPr="00C51F64">
        <w:rPr>
          <w:b/>
          <w:szCs w:val="22"/>
        </w:rPr>
        <w:t xml:space="preserve">Coastal Pathway: </w:t>
      </w:r>
      <w:r w:rsidRPr="00C51F64">
        <w:rPr>
          <w:szCs w:val="22"/>
        </w:rPr>
        <w:t xml:space="preserve">Construction of the Moncks Bay section of the Coastal Pathway is well underway. RRA members have been actively communicating with The CP group, Fulton Hogan and the Police with regard to the safety of cyclists and other Traffic Management issues through the works site. New seating and picnic tables have been placed in </w:t>
      </w:r>
      <w:proofErr w:type="spellStart"/>
      <w:r w:rsidRPr="00C51F64">
        <w:rPr>
          <w:szCs w:val="22"/>
        </w:rPr>
        <w:t>Beachville</w:t>
      </w:r>
      <w:proofErr w:type="spellEnd"/>
      <w:r w:rsidRPr="00C51F64">
        <w:rPr>
          <w:szCs w:val="22"/>
        </w:rPr>
        <w:t xml:space="preserve"> Reserve.  We alerted the City Council to the debris left by people fishing on the Coastal Pathway, and </w:t>
      </w:r>
      <w:r>
        <w:rPr>
          <w:szCs w:val="22"/>
        </w:rPr>
        <w:t xml:space="preserve">the vandalism of a lovely old tree, then its replacement in </w:t>
      </w:r>
      <w:proofErr w:type="spellStart"/>
      <w:r>
        <w:rPr>
          <w:szCs w:val="22"/>
        </w:rPr>
        <w:t>Beachville</w:t>
      </w:r>
      <w:proofErr w:type="spellEnd"/>
      <w:r>
        <w:rPr>
          <w:szCs w:val="22"/>
        </w:rPr>
        <w:t xml:space="preserve"> Reserve. </w:t>
      </w:r>
      <w:proofErr w:type="gramStart"/>
      <w:r>
        <w:rPr>
          <w:szCs w:val="22"/>
        </w:rPr>
        <w:t>A third tree has been planted by the Council</w:t>
      </w:r>
      <w:proofErr w:type="gramEnd"/>
      <w:r>
        <w:rPr>
          <w:szCs w:val="22"/>
        </w:rPr>
        <w:t>. M</w:t>
      </w:r>
      <w:r w:rsidRPr="00C51F64">
        <w:rPr>
          <w:szCs w:val="22"/>
        </w:rPr>
        <w:t>ore recently we have joined locals in protesting about the placement of a larger</w:t>
      </w:r>
      <w:r>
        <w:rPr>
          <w:szCs w:val="22"/>
        </w:rPr>
        <w:t xml:space="preserve"> than before </w:t>
      </w:r>
      <w:r w:rsidRPr="00C51F64">
        <w:rPr>
          <w:szCs w:val="22"/>
        </w:rPr>
        <w:t>cell phone tower and control cabinet on the Coastal Pathway</w:t>
      </w:r>
      <w:r>
        <w:rPr>
          <w:szCs w:val="22"/>
        </w:rPr>
        <w:t xml:space="preserve"> at </w:t>
      </w:r>
      <w:proofErr w:type="spellStart"/>
      <w:r>
        <w:rPr>
          <w:szCs w:val="22"/>
        </w:rPr>
        <w:t>Beachville</w:t>
      </w:r>
      <w:proofErr w:type="spellEnd"/>
      <w:r>
        <w:rPr>
          <w:szCs w:val="22"/>
        </w:rPr>
        <w:t xml:space="preserve"> Reserve</w:t>
      </w:r>
      <w:r w:rsidRPr="00C51F64">
        <w:rPr>
          <w:szCs w:val="22"/>
        </w:rPr>
        <w:t xml:space="preserve">. </w:t>
      </w:r>
    </w:p>
    <w:p w:rsidR="007A7EE2" w:rsidRPr="00C51F64" w:rsidRDefault="007A7EE2" w:rsidP="007A7EE2">
      <w:pPr>
        <w:numPr>
          <w:ilvl w:val="0"/>
          <w:numId w:val="1"/>
        </w:numPr>
        <w:spacing w:before="240"/>
        <w:rPr>
          <w:b/>
          <w:bCs/>
          <w:szCs w:val="22"/>
        </w:rPr>
      </w:pPr>
      <w:r w:rsidRPr="00C51F64">
        <w:rPr>
          <w:b/>
          <w:szCs w:val="22"/>
        </w:rPr>
        <w:t xml:space="preserve">Another major issue related to the Coastal Pathway </w:t>
      </w:r>
      <w:r w:rsidRPr="00C51F64">
        <w:rPr>
          <w:bCs/>
          <w:szCs w:val="22"/>
        </w:rPr>
        <w:t>w</w:t>
      </w:r>
      <w:r w:rsidRPr="00C51F64">
        <w:rPr>
          <w:szCs w:val="22"/>
        </w:rPr>
        <w:t xml:space="preserve">as the Council’s proposal to remove car parking on Main Road and </w:t>
      </w:r>
      <w:proofErr w:type="spellStart"/>
      <w:r w:rsidRPr="00C51F64">
        <w:rPr>
          <w:szCs w:val="22"/>
        </w:rPr>
        <w:t>Beachville</w:t>
      </w:r>
      <w:proofErr w:type="spellEnd"/>
      <w:r w:rsidRPr="00C51F64">
        <w:rPr>
          <w:szCs w:val="22"/>
        </w:rPr>
        <w:t xml:space="preserve"> Road to facilitate the Coastal Pathway passing through the shopping area.  Thanks to Peter Croft’s negotiatio</w:t>
      </w:r>
      <w:r>
        <w:rPr>
          <w:szCs w:val="22"/>
        </w:rPr>
        <w:t xml:space="preserve">ns with Council managers, no car </w:t>
      </w:r>
      <w:r w:rsidRPr="00420245">
        <w:rPr>
          <w:szCs w:val="22"/>
        </w:rPr>
        <w:t>parks</w:t>
      </w:r>
      <w:r>
        <w:rPr>
          <w:szCs w:val="22"/>
        </w:rPr>
        <w:t xml:space="preserve"> </w:t>
      </w:r>
      <w:r w:rsidRPr="00C51F64">
        <w:rPr>
          <w:szCs w:val="22"/>
        </w:rPr>
        <w:t>will be lost.</w:t>
      </w:r>
    </w:p>
    <w:p w:rsidR="007A7EE2" w:rsidRPr="00C51F64" w:rsidRDefault="007A7EE2" w:rsidP="007A7EE2">
      <w:pPr>
        <w:numPr>
          <w:ilvl w:val="0"/>
          <w:numId w:val="1"/>
        </w:numPr>
        <w:spacing w:before="240"/>
        <w:rPr>
          <w:szCs w:val="22"/>
        </w:rPr>
      </w:pPr>
      <w:r w:rsidRPr="00C51F64">
        <w:rPr>
          <w:b/>
          <w:szCs w:val="22"/>
        </w:rPr>
        <w:t xml:space="preserve">Main Road speed and safety issues: </w:t>
      </w:r>
      <w:r w:rsidRPr="00C51F64">
        <w:rPr>
          <w:szCs w:val="22"/>
        </w:rPr>
        <w:t xml:space="preserve">We continue to lobby and work with the Community Board toward reducing the speed of traffic through </w:t>
      </w:r>
      <w:proofErr w:type="spellStart"/>
      <w:r w:rsidRPr="00C51F64">
        <w:rPr>
          <w:szCs w:val="22"/>
        </w:rPr>
        <w:t>Redcliffs</w:t>
      </w:r>
      <w:proofErr w:type="spellEnd"/>
      <w:r w:rsidRPr="00C51F64">
        <w:rPr>
          <w:szCs w:val="22"/>
        </w:rPr>
        <w:t xml:space="preserve">. There will be new restrictions in Moncks Bay tying in with the Coastal Pathway but the desired changes from the Causeway through the village appear to have been delayed for several years. </w:t>
      </w:r>
    </w:p>
    <w:p w:rsidR="007A7EE2" w:rsidRPr="00C51F64" w:rsidRDefault="007A7EE2" w:rsidP="007A7EE2">
      <w:pPr>
        <w:numPr>
          <w:ilvl w:val="0"/>
          <w:numId w:val="1"/>
        </w:numPr>
        <w:spacing w:before="240"/>
        <w:rPr>
          <w:szCs w:val="22"/>
        </w:rPr>
      </w:pPr>
      <w:r w:rsidRPr="00C51F64">
        <w:rPr>
          <w:b/>
          <w:szCs w:val="22"/>
        </w:rPr>
        <w:t xml:space="preserve">Estuary </w:t>
      </w:r>
      <w:r>
        <w:rPr>
          <w:b/>
          <w:szCs w:val="22"/>
        </w:rPr>
        <w:t xml:space="preserve">matters and the </w:t>
      </w:r>
      <w:r w:rsidRPr="00C51F64">
        <w:rPr>
          <w:b/>
          <w:szCs w:val="22"/>
        </w:rPr>
        <w:t>Green Edge Pathway:</w:t>
      </w:r>
      <w:r w:rsidRPr="00C51F64">
        <w:rPr>
          <w:szCs w:val="22"/>
        </w:rPr>
        <w:t xml:space="preserve"> We have supported the </w:t>
      </w:r>
      <w:proofErr w:type="spellStart"/>
      <w:r w:rsidRPr="00C51F64">
        <w:rPr>
          <w:szCs w:val="22"/>
        </w:rPr>
        <w:t>Ihutai</w:t>
      </w:r>
      <w:proofErr w:type="spellEnd"/>
      <w:r w:rsidRPr="00C51F64">
        <w:rPr>
          <w:szCs w:val="22"/>
        </w:rPr>
        <w:t xml:space="preserve"> Estuary Trust regarding </w:t>
      </w:r>
      <w:r w:rsidRPr="00420245">
        <w:rPr>
          <w:szCs w:val="22"/>
        </w:rPr>
        <w:t>opposition to</w:t>
      </w:r>
      <w:r>
        <w:rPr>
          <w:szCs w:val="22"/>
        </w:rPr>
        <w:t xml:space="preserve"> </w:t>
      </w:r>
      <w:r w:rsidRPr="00C51F64">
        <w:rPr>
          <w:szCs w:val="22"/>
        </w:rPr>
        <w:t>the routing of the proposed the Green Edge Path</w:t>
      </w:r>
      <w:r>
        <w:rPr>
          <w:szCs w:val="22"/>
        </w:rPr>
        <w:t xml:space="preserve">way through the estuary reserve. </w:t>
      </w:r>
      <w:r w:rsidRPr="00C51F64">
        <w:rPr>
          <w:szCs w:val="22"/>
        </w:rPr>
        <w:t xml:space="preserve"> </w:t>
      </w:r>
      <w:r>
        <w:rPr>
          <w:szCs w:val="22"/>
        </w:rPr>
        <w:t>We have also advocated strongly for better education and enforcement to keep</w:t>
      </w:r>
      <w:r w:rsidRPr="00C51F64">
        <w:rPr>
          <w:szCs w:val="22"/>
        </w:rPr>
        <w:t xml:space="preserve"> dogs under control </w:t>
      </w:r>
      <w:r>
        <w:rPr>
          <w:szCs w:val="22"/>
        </w:rPr>
        <w:t>around the estuary and</w:t>
      </w:r>
      <w:r w:rsidRPr="00C51F64">
        <w:rPr>
          <w:szCs w:val="22"/>
        </w:rPr>
        <w:t xml:space="preserve"> away from the estuary </w:t>
      </w:r>
      <w:r w:rsidRPr="00420245">
        <w:rPr>
          <w:szCs w:val="22"/>
        </w:rPr>
        <w:t>mudflats</w:t>
      </w:r>
      <w:r>
        <w:rPr>
          <w:szCs w:val="22"/>
        </w:rPr>
        <w:t>.</w:t>
      </w:r>
    </w:p>
    <w:p w:rsidR="007A7EE2" w:rsidRPr="00C51F64" w:rsidRDefault="007A7EE2" w:rsidP="007A7EE2">
      <w:pPr>
        <w:numPr>
          <w:ilvl w:val="0"/>
          <w:numId w:val="1"/>
        </w:numPr>
        <w:spacing w:before="240"/>
        <w:rPr>
          <w:szCs w:val="22"/>
          <w:lang w:eastAsia="en-NZ"/>
        </w:rPr>
      </w:pPr>
      <w:r w:rsidRPr="00C51F64">
        <w:rPr>
          <w:szCs w:val="22"/>
          <w:lang w:eastAsia="en-NZ"/>
        </w:rPr>
        <w:t xml:space="preserve">Monitoring and taking part in </w:t>
      </w:r>
      <w:r w:rsidRPr="00E56626">
        <w:rPr>
          <w:b/>
          <w:bCs/>
          <w:szCs w:val="22"/>
          <w:lang w:eastAsia="en-NZ"/>
        </w:rPr>
        <w:t>coastal hazards adaptation planning</w:t>
      </w:r>
      <w:r w:rsidRPr="00C51F64">
        <w:rPr>
          <w:szCs w:val="22"/>
          <w:lang w:eastAsia="en-NZ"/>
        </w:rPr>
        <w:t xml:space="preserve">, as well as monitoring potential impacts to </w:t>
      </w:r>
      <w:proofErr w:type="spellStart"/>
      <w:r w:rsidRPr="00C51F64">
        <w:rPr>
          <w:szCs w:val="22"/>
          <w:lang w:eastAsia="en-NZ"/>
        </w:rPr>
        <w:t>Redcliffs</w:t>
      </w:r>
      <w:proofErr w:type="spellEnd"/>
      <w:r w:rsidRPr="00C51F64">
        <w:rPr>
          <w:szCs w:val="22"/>
          <w:lang w:eastAsia="en-NZ"/>
        </w:rPr>
        <w:t xml:space="preserve"> of the planning changes re </w:t>
      </w:r>
      <w:r>
        <w:rPr>
          <w:szCs w:val="22"/>
          <w:lang w:eastAsia="en-NZ"/>
        </w:rPr>
        <w:t xml:space="preserve">residential </w:t>
      </w:r>
      <w:r w:rsidRPr="00E56626">
        <w:rPr>
          <w:b/>
          <w:bCs/>
          <w:szCs w:val="22"/>
          <w:lang w:eastAsia="en-NZ"/>
        </w:rPr>
        <w:t>intensification</w:t>
      </w:r>
      <w:r w:rsidRPr="00C51F64">
        <w:rPr>
          <w:szCs w:val="22"/>
          <w:lang w:eastAsia="en-NZ"/>
        </w:rPr>
        <w:t>.</w:t>
      </w:r>
    </w:p>
    <w:p w:rsidR="007A7EE2" w:rsidRPr="00C51F64" w:rsidRDefault="007A7EE2" w:rsidP="007A7EE2">
      <w:pPr>
        <w:numPr>
          <w:ilvl w:val="0"/>
          <w:numId w:val="1"/>
        </w:numPr>
        <w:spacing w:before="240"/>
        <w:rPr>
          <w:szCs w:val="22"/>
          <w:lang w:eastAsia="en-NZ"/>
        </w:rPr>
      </w:pPr>
      <w:r w:rsidRPr="00C51F64">
        <w:rPr>
          <w:b/>
          <w:bCs/>
          <w:szCs w:val="22"/>
          <w:lang w:eastAsia="en-NZ"/>
        </w:rPr>
        <w:t xml:space="preserve">Opposing the </w:t>
      </w:r>
      <w:r>
        <w:rPr>
          <w:b/>
          <w:bCs/>
          <w:szCs w:val="22"/>
          <w:lang w:eastAsia="en-NZ"/>
        </w:rPr>
        <w:t xml:space="preserve">inappropriate </w:t>
      </w:r>
      <w:r w:rsidRPr="00C51F64">
        <w:rPr>
          <w:b/>
          <w:bCs/>
          <w:szCs w:val="22"/>
          <w:lang w:eastAsia="en-NZ"/>
        </w:rPr>
        <w:t>use of jet skis</w:t>
      </w:r>
      <w:r w:rsidRPr="00C51F64">
        <w:rPr>
          <w:szCs w:val="22"/>
          <w:lang w:eastAsia="en-NZ"/>
        </w:rPr>
        <w:t xml:space="preserve"> on the Estuary due to persistent problems with users breaking the 5-knot speed limit.</w:t>
      </w:r>
    </w:p>
    <w:p w:rsidR="007A7EE2" w:rsidRPr="00C51F64" w:rsidRDefault="007A7EE2" w:rsidP="007A7EE2">
      <w:pPr>
        <w:spacing w:before="240"/>
        <w:rPr>
          <w:szCs w:val="22"/>
        </w:rPr>
      </w:pPr>
      <w:r w:rsidRPr="00C51F64">
        <w:rPr>
          <w:szCs w:val="22"/>
        </w:rPr>
        <w:t xml:space="preserve">Since CCC </w:t>
      </w:r>
      <w:r>
        <w:rPr>
          <w:szCs w:val="22"/>
        </w:rPr>
        <w:t xml:space="preserve">ward </w:t>
      </w:r>
      <w:r w:rsidRPr="00C51F64">
        <w:rPr>
          <w:szCs w:val="22"/>
        </w:rPr>
        <w:t xml:space="preserve">boundaries changed, we now work with the new </w:t>
      </w:r>
      <w:proofErr w:type="spellStart"/>
      <w:r w:rsidRPr="00C51F64">
        <w:rPr>
          <w:szCs w:val="22"/>
          <w:shd w:val="clear" w:color="auto" w:fill="FFFFFF"/>
        </w:rPr>
        <w:t>Waihoro</w:t>
      </w:r>
      <w:proofErr w:type="spellEnd"/>
      <w:r w:rsidRPr="00C51F64">
        <w:rPr>
          <w:szCs w:val="22"/>
          <w:shd w:val="clear" w:color="auto" w:fill="FFFFFF"/>
        </w:rPr>
        <w:t xml:space="preserve"> </w:t>
      </w:r>
      <w:proofErr w:type="spellStart"/>
      <w:r w:rsidRPr="00C51F64">
        <w:rPr>
          <w:szCs w:val="22"/>
          <w:shd w:val="clear" w:color="auto" w:fill="FFFFFF"/>
        </w:rPr>
        <w:t>Spreydon-Cashmere-Heathcote</w:t>
      </w:r>
      <w:proofErr w:type="spellEnd"/>
      <w:r w:rsidRPr="00C51F64">
        <w:rPr>
          <w:szCs w:val="22"/>
          <w:shd w:val="clear" w:color="auto" w:fill="FFFFFF"/>
        </w:rPr>
        <w:t xml:space="preserve"> Community Board. </w:t>
      </w:r>
      <w:r w:rsidRPr="00C51F64">
        <w:rPr>
          <w:szCs w:val="22"/>
        </w:rPr>
        <w:t xml:space="preserve">Our email and paper newsletters, website, and </w:t>
      </w:r>
      <w:proofErr w:type="spellStart"/>
      <w:r w:rsidRPr="00C51F64">
        <w:rPr>
          <w:szCs w:val="22"/>
        </w:rPr>
        <w:t>Facebook</w:t>
      </w:r>
      <w:proofErr w:type="spellEnd"/>
      <w:r w:rsidRPr="00C51F64">
        <w:rPr>
          <w:szCs w:val="22"/>
        </w:rPr>
        <w:t xml:space="preserve"> page continue to reach several hundred residents – and if you know anyone who is not on our email list, please suggest to them that they can add themselves through our website. </w:t>
      </w:r>
    </w:p>
    <w:p w:rsidR="007A7EE2" w:rsidRPr="00C51F64" w:rsidRDefault="007A7EE2" w:rsidP="007A7EE2">
      <w:pPr>
        <w:spacing w:before="240"/>
        <w:rPr>
          <w:szCs w:val="22"/>
        </w:rPr>
      </w:pPr>
      <w:r w:rsidRPr="00C51F64">
        <w:rPr>
          <w:szCs w:val="22"/>
        </w:rPr>
        <w:t>With the new Incorporated Societies legislation, our Constitution is being updated and will be brought to the 2024 AGM for your approval. Two main changes will be made – while currently every resident is a member of the association, the new Act requires that members’ names, address details and date of joining are recorded. This we aim to have a smaller ‘official’</w:t>
      </w:r>
      <w:r>
        <w:rPr>
          <w:szCs w:val="22"/>
        </w:rPr>
        <w:t xml:space="preserve"> </w:t>
      </w:r>
      <w:r w:rsidRPr="00C51F64">
        <w:rPr>
          <w:szCs w:val="22"/>
        </w:rPr>
        <w:t xml:space="preserve">membership and to embrace a suburb wide ‘associate membership’ or something of that ilk. You and everyone in </w:t>
      </w:r>
      <w:proofErr w:type="spellStart"/>
      <w:r w:rsidRPr="00C51F64">
        <w:rPr>
          <w:szCs w:val="22"/>
        </w:rPr>
        <w:t>Redcliffs</w:t>
      </w:r>
      <w:proofErr w:type="spellEnd"/>
      <w:r w:rsidRPr="00C51F64">
        <w:rPr>
          <w:szCs w:val="22"/>
        </w:rPr>
        <w:t xml:space="preserve"> will still be welcome at committee meetings and free to let us know of any issues you are concerned about or any person you would like to see acknowledged for their community involvement (</w:t>
      </w:r>
      <w:hyperlink r:id="rId10" w:history="1">
        <w:r w:rsidRPr="00C51F64">
          <w:rPr>
            <w:rStyle w:val="Hyperlink"/>
            <w:szCs w:val="22"/>
          </w:rPr>
          <w:t>secretary@redcliffs.org</w:t>
        </w:r>
      </w:hyperlink>
      <w:r w:rsidRPr="00C51F64">
        <w:rPr>
          <w:szCs w:val="22"/>
        </w:rPr>
        <w:t xml:space="preserve">) </w:t>
      </w:r>
      <w:r>
        <w:rPr>
          <w:szCs w:val="22"/>
        </w:rPr>
        <w:t>The second main change is the addition of a clause regarding disputes resolution.</w:t>
      </w:r>
    </w:p>
    <w:p w:rsidR="007A7EE2" w:rsidRPr="00C51F64" w:rsidRDefault="007A7EE2" w:rsidP="007A7EE2">
      <w:pPr>
        <w:spacing w:before="240"/>
        <w:rPr>
          <w:szCs w:val="22"/>
        </w:rPr>
      </w:pPr>
      <w:r w:rsidRPr="00C51F64">
        <w:rPr>
          <w:szCs w:val="22"/>
        </w:rPr>
        <w:t xml:space="preserve">Thank you all for your interest in your community. Above all talk to your </w:t>
      </w:r>
      <w:proofErr w:type="spellStart"/>
      <w:r w:rsidRPr="00C51F64">
        <w:rPr>
          <w:szCs w:val="22"/>
        </w:rPr>
        <w:t>neighbours</w:t>
      </w:r>
      <w:proofErr w:type="spellEnd"/>
      <w:r w:rsidRPr="00C51F64">
        <w:rPr>
          <w:szCs w:val="22"/>
        </w:rPr>
        <w:t xml:space="preserve"> and sign up to Christchurch Gets Ready so you can look after each other (</w:t>
      </w:r>
      <w:hyperlink r:id="rId11" w:history="1">
        <w:r w:rsidRPr="00C51F64">
          <w:rPr>
            <w:rStyle w:val="Hyperlink"/>
            <w:szCs w:val="22"/>
            <w:shd w:val="clear" w:color="auto" w:fill="FFFFFF"/>
          </w:rPr>
          <w:t>https://christchurch.getsready.net</w:t>
        </w:r>
      </w:hyperlink>
      <w:r w:rsidRPr="00C51F64">
        <w:rPr>
          <w:szCs w:val="22"/>
          <w:shd w:val="clear" w:color="auto" w:fill="FFFFFF"/>
        </w:rPr>
        <w:t>)</w:t>
      </w:r>
      <w:r w:rsidRPr="00C51F64">
        <w:rPr>
          <w:szCs w:val="22"/>
        </w:rPr>
        <w:t>.</w:t>
      </w:r>
    </w:p>
    <w:p w:rsidR="007A7EE2" w:rsidRPr="00266C78" w:rsidRDefault="007A7EE2" w:rsidP="007A7EE2">
      <w:pPr>
        <w:spacing w:before="240"/>
        <w:rPr>
          <w:b/>
          <w:bCs/>
          <w:i/>
          <w:iCs/>
        </w:rPr>
      </w:pPr>
      <w:r w:rsidRPr="00266C78">
        <w:rPr>
          <w:b/>
          <w:bCs/>
          <w:i/>
          <w:iCs/>
        </w:rPr>
        <w:t xml:space="preserve">Christine Toner, </w:t>
      </w:r>
    </w:p>
    <w:p w:rsidR="007A7EE2" w:rsidRPr="00FB41F4" w:rsidRDefault="007A7EE2" w:rsidP="007A7EE2">
      <w:pPr>
        <w:spacing w:before="240"/>
        <w:rPr>
          <w:rFonts w:ascii="Arial Narrow" w:hAnsi="Arial Narrow"/>
        </w:rPr>
      </w:pPr>
      <w:r w:rsidRPr="00266C78">
        <w:rPr>
          <w:b/>
          <w:bCs/>
          <w:i/>
          <w:iCs/>
        </w:rPr>
        <w:t xml:space="preserve">Chair, </w:t>
      </w:r>
      <w:proofErr w:type="spellStart"/>
      <w:r w:rsidRPr="00266C78">
        <w:rPr>
          <w:b/>
          <w:bCs/>
          <w:i/>
          <w:iCs/>
        </w:rPr>
        <w:t>Redcliffs</w:t>
      </w:r>
      <w:proofErr w:type="spellEnd"/>
      <w:r w:rsidRPr="00266C78">
        <w:rPr>
          <w:b/>
          <w:bCs/>
          <w:i/>
          <w:iCs/>
        </w:rPr>
        <w:t xml:space="preserve"> Residents’ Association</w:t>
      </w:r>
    </w:p>
    <w:p w:rsidR="00ED6969" w:rsidRDefault="007A7EE2" w:rsidP="00165853">
      <w:r>
        <w:br w:type="page"/>
        <w:t>APPENDIX B</w:t>
      </w:r>
    </w:p>
    <w:p w:rsidR="00ED6969" w:rsidRDefault="00ED6969" w:rsidP="00165853"/>
    <w:p w:rsidR="00ED6969" w:rsidRPr="00FB6C6E" w:rsidRDefault="00ED6969" w:rsidP="00ED6969">
      <w:pPr>
        <w:pStyle w:val="NoSpacing"/>
        <w:rPr>
          <w:b/>
          <w:sz w:val="26"/>
          <w:szCs w:val="26"/>
          <w:lang w:val="en-GB"/>
        </w:rPr>
      </w:pPr>
      <w:proofErr w:type="spellStart"/>
      <w:proofErr w:type="gramStart"/>
      <w:r w:rsidRPr="00FB6C6E">
        <w:rPr>
          <w:b/>
          <w:sz w:val="26"/>
          <w:szCs w:val="26"/>
          <w:lang w:val="en-GB"/>
        </w:rPr>
        <w:t>Redcliffs</w:t>
      </w:r>
      <w:proofErr w:type="spellEnd"/>
      <w:r w:rsidRPr="00FB6C6E">
        <w:rPr>
          <w:b/>
          <w:sz w:val="26"/>
          <w:szCs w:val="26"/>
          <w:lang w:val="en-GB"/>
        </w:rPr>
        <w:t xml:space="preserve"> Residents Association AGM 2023 - Treasurer’s Report for 2022.</w:t>
      </w:r>
      <w:proofErr w:type="gramEnd"/>
    </w:p>
    <w:p w:rsidR="00ED6969" w:rsidRPr="00FB6C6E" w:rsidRDefault="00ED6969" w:rsidP="00ED6969">
      <w:pPr>
        <w:pStyle w:val="NoSpacing"/>
        <w:rPr>
          <w:sz w:val="26"/>
          <w:szCs w:val="26"/>
          <w:lang w:val="en-GB"/>
        </w:rPr>
      </w:pPr>
    </w:p>
    <w:p w:rsidR="00ED6969" w:rsidRPr="00FB6C6E" w:rsidRDefault="00ED6969" w:rsidP="00ED6969">
      <w:pPr>
        <w:pStyle w:val="NoSpacing"/>
        <w:rPr>
          <w:sz w:val="26"/>
          <w:szCs w:val="26"/>
          <w:lang w:val="en-GB"/>
        </w:rPr>
      </w:pPr>
      <w:r w:rsidRPr="00FB6C6E">
        <w:rPr>
          <w:sz w:val="26"/>
          <w:szCs w:val="26"/>
          <w:lang w:val="en-GB"/>
        </w:rPr>
        <w:t>Again, a relative busy year financially for the Association compared to recent previous years.</w:t>
      </w:r>
    </w:p>
    <w:p w:rsidR="00ED6969" w:rsidRPr="00FB6C6E" w:rsidRDefault="00ED6969" w:rsidP="00ED6969">
      <w:pPr>
        <w:pStyle w:val="NoSpacing"/>
        <w:rPr>
          <w:sz w:val="26"/>
          <w:szCs w:val="26"/>
          <w:lang w:val="en-GB"/>
        </w:rPr>
      </w:pPr>
    </w:p>
    <w:p w:rsidR="00ED6969" w:rsidRPr="00FB6C6E" w:rsidRDefault="00ED6969" w:rsidP="00ED6969">
      <w:pPr>
        <w:pStyle w:val="NoSpacing"/>
        <w:rPr>
          <w:sz w:val="26"/>
          <w:szCs w:val="26"/>
          <w:lang w:val="en-GB"/>
        </w:rPr>
      </w:pPr>
      <w:r>
        <w:rPr>
          <w:sz w:val="26"/>
          <w:szCs w:val="26"/>
          <w:lang w:val="en-GB"/>
        </w:rPr>
        <w:t>Y</w:t>
      </w:r>
      <w:r w:rsidRPr="00FB6C6E">
        <w:rPr>
          <w:sz w:val="26"/>
          <w:szCs w:val="26"/>
          <w:lang w:val="en-GB"/>
        </w:rPr>
        <w:t>ou will see that we received $15,470.91 – which is considerably larger that we have experienced in the past</w:t>
      </w:r>
      <w:r>
        <w:rPr>
          <w:sz w:val="26"/>
          <w:szCs w:val="26"/>
          <w:lang w:val="en-GB"/>
        </w:rPr>
        <w:t xml:space="preserve">.  </w:t>
      </w:r>
      <w:r w:rsidRPr="00FB6C6E">
        <w:rPr>
          <w:sz w:val="26"/>
          <w:szCs w:val="26"/>
          <w:lang w:val="en-GB"/>
        </w:rPr>
        <w:t xml:space="preserve">Of this, $14,150.00 was received by our “Barnett Park Re-greening” group – who had been very successful in obtaining </w:t>
      </w:r>
      <w:r>
        <w:rPr>
          <w:sz w:val="26"/>
          <w:szCs w:val="26"/>
          <w:lang w:val="en-GB"/>
        </w:rPr>
        <w:t xml:space="preserve">the following </w:t>
      </w:r>
      <w:r w:rsidRPr="00FB6C6E">
        <w:rPr>
          <w:sz w:val="26"/>
          <w:szCs w:val="26"/>
          <w:lang w:val="en-GB"/>
        </w:rPr>
        <w:t>grants</w:t>
      </w:r>
      <w:r>
        <w:rPr>
          <w:sz w:val="26"/>
          <w:szCs w:val="26"/>
          <w:lang w:val="en-GB"/>
        </w:rPr>
        <w:t xml:space="preserve">: Christchurch City Council Sustainability Fund </w:t>
      </w:r>
      <w:r w:rsidRPr="00FB6C6E">
        <w:rPr>
          <w:sz w:val="26"/>
          <w:szCs w:val="26"/>
          <w:lang w:val="en-GB"/>
        </w:rPr>
        <w:t xml:space="preserve">($8950), </w:t>
      </w:r>
      <w:r>
        <w:rPr>
          <w:sz w:val="26"/>
          <w:szCs w:val="26"/>
          <w:lang w:val="en-GB"/>
        </w:rPr>
        <w:t>t</w:t>
      </w:r>
      <w:r w:rsidRPr="00FB6C6E">
        <w:rPr>
          <w:sz w:val="26"/>
          <w:szCs w:val="26"/>
          <w:lang w:val="en-GB"/>
        </w:rPr>
        <w:t>he Casino</w:t>
      </w:r>
      <w:r>
        <w:rPr>
          <w:sz w:val="26"/>
          <w:szCs w:val="26"/>
          <w:lang w:val="en-GB"/>
        </w:rPr>
        <w:t xml:space="preserve"> Annual Distribution</w:t>
      </w:r>
      <w:r w:rsidRPr="00FB6C6E">
        <w:rPr>
          <w:sz w:val="26"/>
          <w:szCs w:val="26"/>
          <w:lang w:val="en-GB"/>
        </w:rPr>
        <w:t xml:space="preserve"> ($2200) and Sumner </w:t>
      </w:r>
      <w:proofErr w:type="spellStart"/>
      <w:r>
        <w:rPr>
          <w:sz w:val="26"/>
          <w:szCs w:val="26"/>
          <w:lang w:val="en-GB"/>
        </w:rPr>
        <w:t>F</w:t>
      </w:r>
      <w:r w:rsidRPr="00FB6C6E">
        <w:rPr>
          <w:sz w:val="26"/>
          <w:szCs w:val="26"/>
          <w:lang w:val="en-GB"/>
        </w:rPr>
        <w:t>errymead</w:t>
      </w:r>
      <w:proofErr w:type="spellEnd"/>
      <w:r w:rsidRPr="00FB6C6E">
        <w:rPr>
          <w:sz w:val="26"/>
          <w:szCs w:val="26"/>
          <w:lang w:val="en-GB"/>
        </w:rPr>
        <w:t xml:space="preserve"> Foundation </w:t>
      </w:r>
      <w:r>
        <w:rPr>
          <w:sz w:val="26"/>
          <w:szCs w:val="26"/>
          <w:lang w:val="en-GB"/>
        </w:rPr>
        <w:t xml:space="preserve">Environmental Award </w:t>
      </w:r>
      <w:r w:rsidRPr="00FB6C6E">
        <w:rPr>
          <w:sz w:val="26"/>
          <w:szCs w:val="26"/>
          <w:lang w:val="en-GB"/>
        </w:rPr>
        <w:t>($3000).  These monies have been granted for project-specific expenditure.</w:t>
      </w:r>
    </w:p>
    <w:p w:rsidR="00ED6969" w:rsidRPr="00FB6C6E" w:rsidRDefault="00ED6969" w:rsidP="00ED6969">
      <w:pPr>
        <w:pStyle w:val="NoSpacing"/>
        <w:rPr>
          <w:sz w:val="26"/>
          <w:szCs w:val="26"/>
          <w:lang w:val="en-GB"/>
        </w:rPr>
      </w:pPr>
    </w:p>
    <w:p w:rsidR="00ED6969" w:rsidRPr="00FB6C6E" w:rsidRDefault="00ED6969" w:rsidP="00ED6969">
      <w:pPr>
        <w:pStyle w:val="NoSpacing"/>
        <w:rPr>
          <w:sz w:val="26"/>
          <w:szCs w:val="26"/>
          <w:lang w:val="en-GB"/>
        </w:rPr>
      </w:pPr>
      <w:r w:rsidRPr="00FB6C6E">
        <w:rPr>
          <w:sz w:val="26"/>
          <w:szCs w:val="26"/>
          <w:lang w:val="en-GB"/>
        </w:rPr>
        <w:t>Additionally, we received $1000 from the Christchurch City Council’s Strengthening Communities Fund – which we apply for annually to cover the general expenses of the Association, such as administration costs, web-site hosting costs, etc.</w:t>
      </w:r>
    </w:p>
    <w:p w:rsidR="00ED6969" w:rsidRPr="00FB6C6E" w:rsidRDefault="00ED6969" w:rsidP="00ED6969">
      <w:pPr>
        <w:pStyle w:val="NoSpacing"/>
        <w:rPr>
          <w:sz w:val="26"/>
          <w:szCs w:val="26"/>
          <w:lang w:val="en-GB"/>
        </w:rPr>
      </w:pPr>
    </w:p>
    <w:p w:rsidR="00ED6969" w:rsidRPr="00FB6C6E" w:rsidRDefault="00ED6969" w:rsidP="00ED6969">
      <w:pPr>
        <w:pStyle w:val="NoSpacing"/>
        <w:rPr>
          <w:sz w:val="26"/>
          <w:szCs w:val="26"/>
          <w:lang w:val="en-GB"/>
        </w:rPr>
      </w:pPr>
      <w:r w:rsidRPr="00FB6C6E">
        <w:rPr>
          <w:sz w:val="26"/>
          <w:szCs w:val="26"/>
          <w:lang w:val="en-GB"/>
        </w:rPr>
        <w:t xml:space="preserve">We also received $300 of ‘donations’ – which are effectively sales of Pest-traps to locals that has been enabled by a previous grant from Sumner </w:t>
      </w:r>
      <w:proofErr w:type="spellStart"/>
      <w:r>
        <w:rPr>
          <w:sz w:val="26"/>
          <w:szCs w:val="26"/>
          <w:lang w:val="en-GB"/>
        </w:rPr>
        <w:t>Ferrymead</w:t>
      </w:r>
      <w:proofErr w:type="spellEnd"/>
      <w:r>
        <w:rPr>
          <w:sz w:val="26"/>
          <w:szCs w:val="26"/>
          <w:lang w:val="en-GB"/>
        </w:rPr>
        <w:t xml:space="preserve"> </w:t>
      </w:r>
      <w:r w:rsidRPr="00FB6C6E">
        <w:rPr>
          <w:sz w:val="26"/>
          <w:szCs w:val="26"/>
          <w:lang w:val="en-GB"/>
        </w:rPr>
        <w:t>Foundation to the Pest Free Port Hills project.</w:t>
      </w:r>
    </w:p>
    <w:p w:rsidR="00ED6969" w:rsidRPr="00FB6C6E" w:rsidRDefault="00ED6969" w:rsidP="00ED6969">
      <w:pPr>
        <w:pStyle w:val="NoSpacing"/>
        <w:rPr>
          <w:sz w:val="26"/>
          <w:szCs w:val="26"/>
          <w:lang w:val="en-GB"/>
        </w:rPr>
      </w:pPr>
    </w:p>
    <w:p w:rsidR="00ED6969" w:rsidRPr="00FB6C6E" w:rsidRDefault="00ED6969" w:rsidP="00ED6969">
      <w:pPr>
        <w:pStyle w:val="NoSpacing"/>
        <w:rPr>
          <w:sz w:val="26"/>
          <w:szCs w:val="26"/>
          <w:lang w:val="en-GB"/>
        </w:rPr>
      </w:pPr>
      <w:r w:rsidRPr="00FB6C6E">
        <w:rPr>
          <w:sz w:val="26"/>
          <w:szCs w:val="26"/>
          <w:lang w:val="en-GB"/>
        </w:rPr>
        <w:t>The bank account also attracted interest on its balance of $20.91 over the year.</w:t>
      </w:r>
    </w:p>
    <w:p w:rsidR="00ED6969" w:rsidRPr="00FB6C6E" w:rsidRDefault="00ED6969" w:rsidP="00ED6969">
      <w:pPr>
        <w:pStyle w:val="NoSpacing"/>
        <w:rPr>
          <w:sz w:val="26"/>
          <w:szCs w:val="26"/>
          <w:lang w:val="en-GB"/>
        </w:rPr>
      </w:pPr>
    </w:p>
    <w:p w:rsidR="00ED6969" w:rsidRDefault="00ED6969" w:rsidP="00ED6969">
      <w:pPr>
        <w:pStyle w:val="NoSpacing"/>
        <w:rPr>
          <w:sz w:val="26"/>
          <w:szCs w:val="26"/>
          <w:lang w:val="en-GB"/>
        </w:rPr>
      </w:pPr>
      <w:r w:rsidRPr="00FB6C6E">
        <w:rPr>
          <w:sz w:val="26"/>
          <w:szCs w:val="26"/>
          <w:lang w:val="en-GB"/>
        </w:rPr>
        <w:t>Expenditure during the year totalled $7729.00.</w:t>
      </w:r>
      <w:r>
        <w:rPr>
          <w:sz w:val="26"/>
          <w:szCs w:val="26"/>
          <w:lang w:val="en-GB"/>
        </w:rPr>
        <w:t xml:space="preserve">  </w:t>
      </w:r>
      <w:r w:rsidRPr="00FB6C6E">
        <w:rPr>
          <w:sz w:val="26"/>
          <w:szCs w:val="26"/>
          <w:lang w:val="en-GB"/>
        </w:rPr>
        <w:t xml:space="preserve">The </w:t>
      </w:r>
      <w:proofErr w:type="gramStart"/>
      <w:r w:rsidRPr="00FB6C6E">
        <w:rPr>
          <w:sz w:val="26"/>
          <w:szCs w:val="26"/>
          <w:lang w:val="en-GB"/>
        </w:rPr>
        <w:t>majority of this total - $7098.75 - was spent by the Barnett Park group</w:t>
      </w:r>
      <w:proofErr w:type="gramEnd"/>
      <w:r w:rsidRPr="00FB6C6E">
        <w:rPr>
          <w:sz w:val="26"/>
          <w:szCs w:val="26"/>
          <w:lang w:val="en-GB"/>
        </w:rPr>
        <w:t xml:space="preserve">.  </w:t>
      </w:r>
    </w:p>
    <w:p w:rsidR="00ED6969" w:rsidRDefault="00ED6969" w:rsidP="00ED6969">
      <w:pPr>
        <w:pStyle w:val="NoSpacing"/>
        <w:rPr>
          <w:sz w:val="26"/>
          <w:szCs w:val="26"/>
          <w:lang w:val="en-GB"/>
        </w:rPr>
      </w:pPr>
    </w:p>
    <w:p w:rsidR="00ED6969" w:rsidRPr="00FB6C6E" w:rsidRDefault="00ED6969" w:rsidP="00ED6969">
      <w:pPr>
        <w:pStyle w:val="NoSpacing"/>
        <w:rPr>
          <w:sz w:val="26"/>
          <w:szCs w:val="26"/>
          <w:lang w:val="en-GB"/>
        </w:rPr>
      </w:pPr>
      <w:r w:rsidRPr="00FB6C6E">
        <w:rPr>
          <w:sz w:val="26"/>
          <w:szCs w:val="26"/>
          <w:lang w:val="en-GB"/>
        </w:rPr>
        <w:t xml:space="preserve">The main expenditure of this sub-total was $6000 spent with </w:t>
      </w:r>
      <w:proofErr w:type="spellStart"/>
      <w:r>
        <w:rPr>
          <w:sz w:val="26"/>
          <w:szCs w:val="26"/>
          <w:lang w:val="en-GB"/>
        </w:rPr>
        <w:t>Wildland</w:t>
      </w:r>
      <w:proofErr w:type="spellEnd"/>
      <w:r>
        <w:rPr>
          <w:sz w:val="26"/>
          <w:szCs w:val="26"/>
          <w:lang w:val="en-GB"/>
        </w:rPr>
        <w:t xml:space="preserve"> Consultants</w:t>
      </w:r>
      <w:r w:rsidRPr="00FB6C6E">
        <w:rPr>
          <w:sz w:val="26"/>
          <w:szCs w:val="26"/>
          <w:lang w:val="en-GB"/>
        </w:rPr>
        <w:t xml:space="preserve"> who </w:t>
      </w:r>
      <w:r>
        <w:rPr>
          <w:sz w:val="26"/>
          <w:szCs w:val="26"/>
          <w:lang w:val="en-GB"/>
        </w:rPr>
        <w:t xml:space="preserve">assisted with the clearing of elder trees and banana </w:t>
      </w:r>
      <w:proofErr w:type="spellStart"/>
      <w:r>
        <w:rPr>
          <w:sz w:val="26"/>
          <w:szCs w:val="26"/>
          <w:lang w:val="en-GB"/>
        </w:rPr>
        <w:t>passionfruit</w:t>
      </w:r>
      <w:proofErr w:type="spellEnd"/>
      <w:r>
        <w:rPr>
          <w:sz w:val="26"/>
          <w:szCs w:val="26"/>
          <w:lang w:val="en-GB"/>
        </w:rPr>
        <w:t xml:space="preserve"> from the valley</w:t>
      </w:r>
      <w:r w:rsidRPr="00FB6C6E">
        <w:rPr>
          <w:sz w:val="26"/>
          <w:szCs w:val="26"/>
          <w:lang w:val="en-GB"/>
        </w:rPr>
        <w:t xml:space="preserve">.  Other expenses for the group have mainly been purchases of </w:t>
      </w:r>
      <w:r>
        <w:rPr>
          <w:sz w:val="26"/>
          <w:szCs w:val="26"/>
          <w:lang w:val="en-GB"/>
        </w:rPr>
        <w:t xml:space="preserve">cutting and lopping </w:t>
      </w:r>
      <w:r w:rsidRPr="00FB6C6E">
        <w:rPr>
          <w:sz w:val="26"/>
          <w:szCs w:val="26"/>
          <w:lang w:val="en-GB"/>
        </w:rPr>
        <w:t>equipment</w:t>
      </w:r>
      <w:r>
        <w:rPr>
          <w:sz w:val="26"/>
          <w:szCs w:val="26"/>
          <w:lang w:val="en-GB"/>
        </w:rPr>
        <w:t xml:space="preserve"> and first-aid supplies</w:t>
      </w:r>
      <w:r w:rsidRPr="00FB6C6E">
        <w:rPr>
          <w:sz w:val="26"/>
          <w:szCs w:val="26"/>
          <w:lang w:val="en-GB"/>
        </w:rPr>
        <w:t xml:space="preserve"> used by the team during their regular clearing activities.</w:t>
      </w:r>
    </w:p>
    <w:p w:rsidR="00ED6969" w:rsidRPr="00FB6C6E" w:rsidRDefault="00ED6969" w:rsidP="00ED6969">
      <w:pPr>
        <w:pStyle w:val="NoSpacing"/>
        <w:rPr>
          <w:sz w:val="26"/>
          <w:szCs w:val="26"/>
          <w:lang w:val="en-GB"/>
        </w:rPr>
      </w:pPr>
    </w:p>
    <w:p w:rsidR="00ED6969" w:rsidRPr="00FB6C6E" w:rsidRDefault="00ED6969" w:rsidP="00ED6969">
      <w:pPr>
        <w:pStyle w:val="NoSpacing"/>
        <w:rPr>
          <w:sz w:val="26"/>
          <w:szCs w:val="26"/>
          <w:lang w:val="en-GB"/>
        </w:rPr>
      </w:pPr>
      <w:r w:rsidRPr="00FB6C6E">
        <w:rPr>
          <w:sz w:val="26"/>
          <w:szCs w:val="26"/>
          <w:lang w:val="en-GB"/>
        </w:rPr>
        <w:t>The Pest-Free Port Hills group spent $236.89 on further trapping equipment.</w:t>
      </w:r>
    </w:p>
    <w:p w:rsidR="00ED6969" w:rsidRPr="00FB6C6E" w:rsidRDefault="00ED6969" w:rsidP="00ED6969">
      <w:pPr>
        <w:pStyle w:val="NoSpacing"/>
        <w:rPr>
          <w:sz w:val="26"/>
          <w:szCs w:val="26"/>
          <w:lang w:val="en-GB"/>
        </w:rPr>
      </w:pPr>
    </w:p>
    <w:p w:rsidR="00ED6969" w:rsidRPr="00FB6C6E" w:rsidRDefault="00ED6969" w:rsidP="00ED6969">
      <w:pPr>
        <w:pStyle w:val="NoSpacing"/>
        <w:rPr>
          <w:sz w:val="26"/>
          <w:szCs w:val="26"/>
          <w:lang w:val="en-GB"/>
        </w:rPr>
      </w:pPr>
      <w:r w:rsidRPr="00FB6C6E">
        <w:rPr>
          <w:sz w:val="26"/>
          <w:szCs w:val="26"/>
          <w:lang w:val="en-GB"/>
        </w:rPr>
        <w:t>Operating expenses of the Association were $393.36 – comprising $240.00 on secretarial costs and $153.36 on web-hosting fees.</w:t>
      </w:r>
    </w:p>
    <w:p w:rsidR="00ED6969" w:rsidRPr="00FB6C6E" w:rsidRDefault="00ED6969" w:rsidP="00ED6969">
      <w:pPr>
        <w:pStyle w:val="NoSpacing"/>
        <w:rPr>
          <w:sz w:val="26"/>
          <w:szCs w:val="26"/>
          <w:lang w:val="en-GB"/>
        </w:rPr>
      </w:pPr>
    </w:p>
    <w:p w:rsidR="00ED6969" w:rsidRPr="00FB6C6E" w:rsidRDefault="00ED6969" w:rsidP="00ED6969">
      <w:pPr>
        <w:pStyle w:val="NoSpacing"/>
        <w:rPr>
          <w:sz w:val="26"/>
          <w:szCs w:val="26"/>
          <w:lang w:val="en-GB"/>
        </w:rPr>
      </w:pPr>
      <w:r w:rsidRPr="00FB6C6E">
        <w:rPr>
          <w:sz w:val="26"/>
          <w:szCs w:val="26"/>
          <w:lang w:val="en-GB"/>
        </w:rPr>
        <w:t xml:space="preserve">The opening balance in the bank account was $1762.49.  </w:t>
      </w:r>
    </w:p>
    <w:p w:rsidR="00ED6969" w:rsidRPr="00FB6C6E" w:rsidRDefault="00ED6969" w:rsidP="00ED6969">
      <w:pPr>
        <w:pStyle w:val="NoSpacing"/>
        <w:rPr>
          <w:sz w:val="26"/>
          <w:szCs w:val="26"/>
          <w:lang w:val="en-GB"/>
        </w:rPr>
      </w:pPr>
    </w:p>
    <w:p w:rsidR="00ED6969" w:rsidRPr="00FB6C6E" w:rsidRDefault="00ED6969" w:rsidP="00ED6969">
      <w:pPr>
        <w:pStyle w:val="NoSpacing"/>
        <w:rPr>
          <w:sz w:val="26"/>
          <w:szCs w:val="26"/>
          <w:lang w:val="en-GB"/>
        </w:rPr>
      </w:pPr>
      <w:r w:rsidRPr="00FB6C6E">
        <w:rPr>
          <w:sz w:val="26"/>
          <w:szCs w:val="26"/>
          <w:lang w:val="en-GB"/>
        </w:rPr>
        <w:t xml:space="preserve">The net receipts of $7741.91 therefore resulted in a year-end cash balance of $9504.40. </w:t>
      </w:r>
    </w:p>
    <w:p w:rsidR="00ED6969" w:rsidRPr="00FB6C6E" w:rsidRDefault="00ED6969" w:rsidP="00ED6969">
      <w:pPr>
        <w:pStyle w:val="NoSpacing"/>
        <w:rPr>
          <w:sz w:val="26"/>
          <w:szCs w:val="26"/>
          <w:lang w:val="en-GB"/>
        </w:rPr>
      </w:pPr>
    </w:p>
    <w:p w:rsidR="00ED6969" w:rsidRPr="00FB6C6E" w:rsidRDefault="00ED6969" w:rsidP="00ED6969">
      <w:pPr>
        <w:pStyle w:val="NoSpacing"/>
        <w:rPr>
          <w:sz w:val="26"/>
          <w:szCs w:val="26"/>
          <w:lang w:val="en-GB"/>
        </w:rPr>
      </w:pPr>
      <w:r w:rsidRPr="00FB6C6E">
        <w:rPr>
          <w:sz w:val="26"/>
          <w:szCs w:val="26"/>
          <w:lang w:val="en-GB"/>
        </w:rPr>
        <w:t>Within the year-end total balance is an un-spent amount of CCC Funding of $995.76 - which will help cover operational expenditure until mid-year 2022.  Additionally, the Barnett Park Re-greening group</w:t>
      </w:r>
      <w:r>
        <w:rPr>
          <w:sz w:val="26"/>
          <w:szCs w:val="26"/>
          <w:lang w:val="en-GB"/>
        </w:rPr>
        <w:t>’</w:t>
      </w:r>
      <w:r w:rsidRPr="00FB6C6E">
        <w:rPr>
          <w:sz w:val="26"/>
          <w:szCs w:val="26"/>
          <w:lang w:val="en-GB"/>
        </w:rPr>
        <w:t>s balance is $7051.25 and the Pest Free Port Hills group</w:t>
      </w:r>
      <w:r>
        <w:rPr>
          <w:sz w:val="26"/>
          <w:szCs w:val="26"/>
          <w:lang w:val="en-GB"/>
        </w:rPr>
        <w:t>’s</w:t>
      </w:r>
      <w:r w:rsidRPr="00FB6C6E">
        <w:rPr>
          <w:sz w:val="26"/>
          <w:szCs w:val="26"/>
          <w:lang w:val="en-GB"/>
        </w:rPr>
        <w:t xml:space="preserve"> balance is $518.95.  </w:t>
      </w:r>
    </w:p>
    <w:p w:rsidR="00ED6969" w:rsidRPr="00FB6C6E" w:rsidRDefault="00ED6969" w:rsidP="00ED6969">
      <w:pPr>
        <w:pStyle w:val="NoSpacing"/>
        <w:rPr>
          <w:sz w:val="26"/>
          <w:szCs w:val="26"/>
          <w:lang w:val="en-GB"/>
        </w:rPr>
      </w:pPr>
    </w:p>
    <w:p w:rsidR="00ED6969" w:rsidRPr="00FB6C6E" w:rsidRDefault="00ED6969" w:rsidP="00ED6969">
      <w:pPr>
        <w:pStyle w:val="NoSpacing"/>
        <w:rPr>
          <w:sz w:val="26"/>
          <w:szCs w:val="26"/>
          <w:lang w:val="en-GB"/>
        </w:rPr>
      </w:pPr>
      <w:r w:rsidRPr="00FB6C6E">
        <w:rPr>
          <w:sz w:val="26"/>
          <w:szCs w:val="26"/>
          <w:lang w:val="en-GB"/>
        </w:rPr>
        <w:t xml:space="preserve">This therefore leaves a year-end net balance of $938.44 for the Association. </w:t>
      </w:r>
    </w:p>
    <w:p w:rsidR="00ED6969" w:rsidRPr="00FB6C6E" w:rsidRDefault="00ED6969" w:rsidP="00ED6969">
      <w:pPr>
        <w:pStyle w:val="NoSpacing"/>
        <w:rPr>
          <w:sz w:val="26"/>
          <w:szCs w:val="26"/>
          <w:lang w:val="en-GB"/>
        </w:rPr>
      </w:pPr>
    </w:p>
    <w:p w:rsidR="00ED6969" w:rsidRPr="00FB6C6E" w:rsidRDefault="00ED6969" w:rsidP="00ED6969">
      <w:pPr>
        <w:pStyle w:val="NoSpacing"/>
        <w:rPr>
          <w:sz w:val="26"/>
          <w:szCs w:val="26"/>
          <w:lang w:val="en-GB"/>
        </w:rPr>
      </w:pPr>
      <w:r w:rsidRPr="00FB6C6E">
        <w:rPr>
          <w:sz w:val="26"/>
          <w:szCs w:val="26"/>
          <w:lang w:val="en-GB"/>
        </w:rPr>
        <w:t>A Burns</w:t>
      </w:r>
    </w:p>
    <w:p w:rsidR="00ED6969" w:rsidRPr="00FB6C6E" w:rsidRDefault="00ED6969" w:rsidP="00ED6969">
      <w:pPr>
        <w:pStyle w:val="NoSpacing"/>
        <w:rPr>
          <w:sz w:val="26"/>
          <w:szCs w:val="26"/>
          <w:lang w:val="en-GB"/>
        </w:rPr>
      </w:pPr>
      <w:r w:rsidRPr="00FB6C6E">
        <w:rPr>
          <w:sz w:val="26"/>
          <w:szCs w:val="26"/>
          <w:lang w:val="en-GB"/>
        </w:rPr>
        <w:t>Treasurer – April 2023</w:t>
      </w:r>
    </w:p>
    <w:p w:rsidR="00ED6969" w:rsidRDefault="00ED6969" w:rsidP="00ED6969">
      <w:pPr>
        <w:pStyle w:val="NoSpacing"/>
        <w:rPr>
          <w:sz w:val="28"/>
          <w:szCs w:val="28"/>
          <w:lang w:val="en-GB"/>
        </w:rPr>
      </w:pPr>
    </w:p>
    <w:p w:rsidR="00ED6969" w:rsidRDefault="00ED6969" w:rsidP="00ED6969">
      <w:pPr>
        <w:pStyle w:val="NoSpacing"/>
        <w:rPr>
          <w:b/>
          <w:sz w:val="28"/>
          <w:szCs w:val="28"/>
          <w:lang w:val="en-GB"/>
        </w:rPr>
      </w:pPr>
      <w:proofErr w:type="spellStart"/>
      <w:r w:rsidRPr="008A4A8E">
        <w:rPr>
          <w:b/>
          <w:sz w:val="28"/>
          <w:szCs w:val="28"/>
          <w:lang w:val="en-GB"/>
        </w:rPr>
        <w:t>Redcliffs</w:t>
      </w:r>
      <w:proofErr w:type="spellEnd"/>
      <w:r w:rsidRPr="008A4A8E">
        <w:rPr>
          <w:b/>
          <w:sz w:val="28"/>
          <w:szCs w:val="28"/>
          <w:lang w:val="en-GB"/>
        </w:rPr>
        <w:t xml:space="preserve"> Residents Association – Financial Statements – </w:t>
      </w:r>
      <w:r>
        <w:rPr>
          <w:b/>
          <w:sz w:val="28"/>
          <w:szCs w:val="28"/>
          <w:lang w:val="en-GB"/>
        </w:rPr>
        <w:t xml:space="preserve">Year </w:t>
      </w:r>
      <w:proofErr w:type="gramStart"/>
      <w:r>
        <w:rPr>
          <w:b/>
          <w:sz w:val="28"/>
          <w:szCs w:val="28"/>
          <w:lang w:val="en-GB"/>
        </w:rPr>
        <w:t>Ending</w:t>
      </w:r>
      <w:proofErr w:type="gramEnd"/>
      <w:r>
        <w:rPr>
          <w:b/>
          <w:sz w:val="28"/>
          <w:szCs w:val="28"/>
          <w:lang w:val="en-GB"/>
        </w:rPr>
        <w:t xml:space="preserve"> 31/12/22</w:t>
      </w:r>
    </w:p>
    <w:p w:rsidR="00ED6969" w:rsidRDefault="00ED6969" w:rsidP="00ED6969">
      <w:pPr>
        <w:pStyle w:val="NoSpacing"/>
        <w:rPr>
          <w:b/>
          <w:sz w:val="28"/>
          <w:szCs w:val="28"/>
          <w:lang w:val="en-GB"/>
        </w:rPr>
      </w:pPr>
    </w:p>
    <w:p w:rsidR="00ED6969" w:rsidRDefault="00ED6969" w:rsidP="00ED6969">
      <w:pPr>
        <w:pStyle w:val="NoSpacing"/>
        <w:rPr>
          <w:b/>
          <w:sz w:val="28"/>
          <w:szCs w:val="28"/>
          <w:lang w:val="en-GB"/>
        </w:rPr>
      </w:pPr>
    </w:p>
    <w:p w:rsidR="00ED6969" w:rsidRPr="008A4A8E" w:rsidRDefault="00ED6969" w:rsidP="00ED6969">
      <w:pPr>
        <w:pStyle w:val="NoSpacing"/>
        <w:rPr>
          <w:b/>
          <w:sz w:val="28"/>
          <w:szCs w:val="28"/>
          <w:lang w:val="en-GB"/>
        </w:rPr>
      </w:pPr>
      <w:r w:rsidRPr="00D13A93">
        <w:rPr>
          <w:noProof/>
          <w:lang w:val="en-US"/>
        </w:rPr>
        <w:drawing>
          <wp:inline distT="0" distB="0" distL="0" distR="0">
            <wp:extent cx="6178255" cy="718661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180380" cy="7189085"/>
                    </a:xfrm>
                    <a:prstGeom prst="rect">
                      <a:avLst/>
                    </a:prstGeom>
                    <a:noFill/>
                    <a:ln>
                      <a:noFill/>
                    </a:ln>
                  </pic:spPr>
                </pic:pic>
              </a:graphicData>
            </a:graphic>
          </wp:inline>
        </w:drawing>
      </w:r>
    </w:p>
    <w:p w:rsidR="00ED6969" w:rsidRDefault="00ED6969" w:rsidP="00ED6969">
      <w:pPr>
        <w:pStyle w:val="NoSpacing"/>
        <w:rPr>
          <w:sz w:val="28"/>
          <w:szCs w:val="28"/>
          <w:lang w:val="en-GB"/>
        </w:rPr>
      </w:pPr>
    </w:p>
    <w:p w:rsidR="00ED6969" w:rsidRPr="00194A89" w:rsidRDefault="00ED6969" w:rsidP="00ED6969">
      <w:pPr>
        <w:pStyle w:val="NoSpacing"/>
        <w:rPr>
          <w:sz w:val="28"/>
          <w:szCs w:val="28"/>
          <w:lang w:val="en-GB"/>
        </w:rPr>
      </w:pPr>
    </w:p>
    <w:p w:rsidR="00F33E11" w:rsidRDefault="00F33E11" w:rsidP="00165853"/>
    <w:sectPr w:rsidR="00F33E11" w:rsidSect="00F33E1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56254"/>
    <w:multiLevelType w:val="hybridMultilevel"/>
    <w:tmpl w:val="10EEB940"/>
    <w:lvl w:ilvl="0" w:tplc="1E38B57C">
      <w:start w:val="1"/>
      <w:numFmt w:val="bullet"/>
      <w:lvlText w:val=""/>
      <w:lvlJc w:val="left"/>
      <w:pPr>
        <w:ind w:left="720" w:hanging="360"/>
      </w:pPr>
      <w:rPr>
        <w:rFonts w:ascii="Wingdings" w:hAnsi="Wingdings" w:hint="default"/>
        <w:sz w:val="28"/>
        <w:szCs w:val="28"/>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5853"/>
    <w:rsid w:val="0014320C"/>
    <w:rsid w:val="001441AA"/>
    <w:rsid w:val="00165853"/>
    <w:rsid w:val="001A2BDD"/>
    <w:rsid w:val="002C7703"/>
    <w:rsid w:val="002D788F"/>
    <w:rsid w:val="00415629"/>
    <w:rsid w:val="00457F79"/>
    <w:rsid w:val="005B7AE4"/>
    <w:rsid w:val="006C4276"/>
    <w:rsid w:val="007613CE"/>
    <w:rsid w:val="007A7EE2"/>
    <w:rsid w:val="00884AF6"/>
    <w:rsid w:val="008A65B3"/>
    <w:rsid w:val="00AD2131"/>
    <w:rsid w:val="00AE6614"/>
    <w:rsid w:val="00D978D1"/>
    <w:rsid w:val="00ED6969"/>
    <w:rsid w:val="00F33E11"/>
    <w:rsid w:val="00FA13DD"/>
    <w:rsid w:val="00FE1B6E"/>
  </w:rsids>
  <m:mathPr>
    <m:mathFont m:val="DengXian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53"/>
  </w:style>
  <w:style w:type="paragraph" w:styleId="Heading1">
    <w:name w:val="heading 1"/>
    <w:basedOn w:val="Normal"/>
    <w:next w:val="Normal"/>
    <w:link w:val="Heading1Char"/>
    <w:qFormat/>
    <w:rsid w:val="007A7EE2"/>
    <w:pPr>
      <w:keepNext/>
      <w:spacing w:before="240" w:after="60"/>
      <w:outlineLvl w:val="0"/>
    </w:pPr>
    <w:rPr>
      <w:rFonts w:ascii="Arial" w:eastAsia="Times New Roman" w:hAnsi="Arial" w:cs="Arial"/>
      <w:b/>
      <w:bCs/>
      <w:color w:val="CC0000"/>
      <w:kern w:val="32"/>
      <w:sz w:val="40"/>
      <w:szCs w:val="32"/>
      <w:lang w:val="en-AU"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16585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NZ"/>
    </w:rPr>
  </w:style>
  <w:style w:type="character" w:customStyle="1" w:styleId="Heading1Char">
    <w:name w:val="Heading 1 Char"/>
    <w:basedOn w:val="DefaultParagraphFont"/>
    <w:link w:val="Heading1"/>
    <w:rsid w:val="007A7EE2"/>
    <w:rPr>
      <w:rFonts w:ascii="Arial" w:eastAsia="Times New Roman" w:hAnsi="Arial" w:cs="Arial"/>
      <w:b/>
      <w:bCs/>
      <w:color w:val="CC0000"/>
      <w:kern w:val="32"/>
      <w:sz w:val="40"/>
      <w:szCs w:val="32"/>
      <w:lang w:val="en-AU" w:eastAsia="zh-CN"/>
    </w:rPr>
  </w:style>
  <w:style w:type="character" w:styleId="Hyperlink">
    <w:name w:val="Hyperlink"/>
    <w:rsid w:val="007A7EE2"/>
    <w:rPr>
      <w:color w:val="0000FF"/>
      <w:u w:val="single"/>
    </w:rPr>
  </w:style>
  <w:style w:type="paragraph" w:styleId="NoSpacing">
    <w:name w:val="No Spacing"/>
    <w:uiPriority w:val="1"/>
    <w:qFormat/>
    <w:rsid w:val="00ED6969"/>
    <w:rPr>
      <w:sz w:val="22"/>
      <w:szCs w:val="22"/>
      <w:lang w:val="en-NZ"/>
    </w:rPr>
  </w:style>
</w:styles>
</file>

<file path=word/webSettings.xml><?xml version="1.0" encoding="utf-8"?>
<w:webSettings xmlns:r="http://schemas.openxmlformats.org/officeDocument/2006/relationships" xmlns:w="http://schemas.openxmlformats.org/wordprocessingml/2006/main">
  <w:divs>
    <w:div w:id="1908958951">
      <w:bodyDiv w:val="1"/>
      <w:marLeft w:val="0"/>
      <w:marRight w:val="0"/>
      <w:marTop w:val="0"/>
      <w:marBottom w:val="0"/>
      <w:divBdr>
        <w:top w:val="none" w:sz="0" w:space="0" w:color="auto"/>
        <w:left w:val="none" w:sz="0" w:space="0" w:color="auto"/>
        <w:bottom w:val="none" w:sz="0" w:space="0" w:color="auto"/>
        <w:right w:val="none" w:sz="0" w:space="0" w:color="auto"/>
      </w:divBdr>
      <w:divsChild>
        <w:div w:id="798911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3941">
              <w:marLeft w:val="0"/>
              <w:marRight w:val="0"/>
              <w:marTop w:val="0"/>
              <w:marBottom w:val="0"/>
              <w:divBdr>
                <w:top w:val="none" w:sz="0" w:space="0" w:color="auto"/>
                <w:left w:val="none" w:sz="0" w:space="0" w:color="auto"/>
                <w:bottom w:val="none" w:sz="0" w:space="0" w:color="auto"/>
                <w:right w:val="none" w:sz="0" w:space="0" w:color="auto"/>
              </w:divBdr>
              <w:divsChild>
                <w:div w:id="12537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328239">
                      <w:marLeft w:val="0"/>
                      <w:marRight w:val="0"/>
                      <w:marTop w:val="0"/>
                      <w:marBottom w:val="0"/>
                      <w:divBdr>
                        <w:top w:val="none" w:sz="0" w:space="0" w:color="auto"/>
                        <w:left w:val="none" w:sz="0" w:space="0" w:color="auto"/>
                        <w:bottom w:val="none" w:sz="0" w:space="0" w:color="auto"/>
                        <w:right w:val="none" w:sz="0" w:space="0" w:color="auto"/>
                      </w:divBdr>
                      <w:divsChild>
                        <w:div w:id="2057314308">
                          <w:marLeft w:val="0"/>
                          <w:marRight w:val="0"/>
                          <w:marTop w:val="0"/>
                          <w:marBottom w:val="0"/>
                          <w:divBdr>
                            <w:top w:val="none" w:sz="0" w:space="0" w:color="auto"/>
                            <w:left w:val="none" w:sz="0" w:space="0" w:color="auto"/>
                            <w:bottom w:val="none" w:sz="0" w:space="0" w:color="auto"/>
                            <w:right w:val="none" w:sz="0" w:space="0" w:color="auto"/>
                          </w:divBdr>
                        </w:div>
                        <w:div w:id="1524319429">
                          <w:marLeft w:val="0"/>
                          <w:marRight w:val="0"/>
                          <w:marTop w:val="0"/>
                          <w:marBottom w:val="0"/>
                          <w:divBdr>
                            <w:top w:val="none" w:sz="0" w:space="0" w:color="auto"/>
                            <w:left w:val="none" w:sz="0" w:space="0" w:color="auto"/>
                            <w:bottom w:val="none" w:sz="0" w:space="0" w:color="auto"/>
                            <w:right w:val="none" w:sz="0" w:space="0" w:color="auto"/>
                          </w:divBdr>
                        </w:div>
                        <w:div w:id="1373001659">
                          <w:marLeft w:val="0"/>
                          <w:marRight w:val="0"/>
                          <w:marTop w:val="0"/>
                          <w:marBottom w:val="0"/>
                          <w:divBdr>
                            <w:top w:val="none" w:sz="0" w:space="0" w:color="auto"/>
                            <w:left w:val="none" w:sz="0" w:space="0" w:color="auto"/>
                            <w:bottom w:val="none" w:sz="0" w:space="0" w:color="auto"/>
                            <w:right w:val="none" w:sz="0" w:space="0" w:color="auto"/>
                          </w:divBdr>
                        </w:div>
                        <w:div w:id="996615399">
                          <w:marLeft w:val="0"/>
                          <w:marRight w:val="0"/>
                          <w:marTop w:val="0"/>
                          <w:marBottom w:val="0"/>
                          <w:divBdr>
                            <w:top w:val="none" w:sz="0" w:space="0" w:color="auto"/>
                            <w:left w:val="none" w:sz="0" w:space="0" w:color="auto"/>
                            <w:bottom w:val="none" w:sz="0" w:space="0" w:color="auto"/>
                            <w:right w:val="none" w:sz="0" w:space="0" w:color="auto"/>
                          </w:divBdr>
                        </w:div>
                        <w:div w:id="1183206200">
                          <w:marLeft w:val="0"/>
                          <w:marRight w:val="0"/>
                          <w:marTop w:val="0"/>
                          <w:marBottom w:val="0"/>
                          <w:divBdr>
                            <w:top w:val="none" w:sz="0" w:space="0" w:color="auto"/>
                            <w:left w:val="none" w:sz="0" w:space="0" w:color="auto"/>
                            <w:bottom w:val="none" w:sz="0" w:space="0" w:color="auto"/>
                            <w:right w:val="none" w:sz="0" w:space="0" w:color="auto"/>
                          </w:divBdr>
                        </w:div>
                        <w:div w:id="1180973969">
                          <w:marLeft w:val="0"/>
                          <w:marRight w:val="0"/>
                          <w:marTop w:val="0"/>
                          <w:marBottom w:val="0"/>
                          <w:divBdr>
                            <w:top w:val="none" w:sz="0" w:space="0" w:color="auto"/>
                            <w:left w:val="none" w:sz="0" w:space="0" w:color="auto"/>
                            <w:bottom w:val="none" w:sz="0" w:space="0" w:color="auto"/>
                            <w:right w:val="none" w:sz="0" w:space="0" w:color="auto"/>
                          </w:divBdr>
                        </w:div>
                        <w:div w:id="871528601">
                          <w:marLeft w:val="0"/>
                          <w:marRight w:val="0"/>
                          <w:marTop w:val="0"/>
                          <w:marBottom w:val="0"/>
                          <w:divBdr>
                            <w:top w:val="none" w:sz="0" w:space="0" w:color="auto"/>
                            <w:left w:val="none" w:sz="0" w:space="0" w:color="auto"/>
                            <w:bottom w:val="none" w:sz="0" w:space="0" w:color="auto"/>
                            <w:right w:val="none" w:sz="0" w:space="0" w:color="auto"/>
                          </w:divBdr>
                        </w:div>
                        <w:div w:id="1126893464">
                          <w:marLeft w:val="0"/>
                          <w:marRight w:val="0"/>
                          <w:marTop w:val="0"/>
                          <w:marBottom w:val="0"/>
                          <w:divBdr>
                            <w:top w:val="none" w:sz="0" w:space="0" w:color="auto"/>
                            <w:left w:val="none" w:sz="0" w:space="0" w:color="auto"/>
                            <w:bottom w:val="none" w:sz="0" w:space="0" w:color="auto"/>
                            <w:right w:val="none" w:sz="0" w:space="0" w:color="auto"/>
                          </w:divBdr>
                        </w:div>
                        <w:div w:id="1493713027">
                          <w:marLeft w:val="0"/>
                          <w:marRight w:val="0"/>
                          <w:marTop w:val="0"/>
                          <w:marBottom w:val="0"/>
                          <w:divBdr>
                            <w:top w:val="none" w:sz="0" w:space="0" w:color="auto"/>
                            <w:left w:val="none" w:sz="0" w:space="0" w:color="auto"/>
                            <w:bottom w:val="none" w:sz="0" w:space="0" w:color="auto"/>
                            <w:right w:val="none" w:sz="0" w:space="0" w:color="auto"/>
                          </w:divBdr>
                        </w:div>
                        <w:div w:id="1955864681">
                          <w:marLeft w:val="0"/>
                          <w:marRight w:val="0"/>
                          <w:marTop w:val="0"/>
                          <w:marBottom w:val="0"/>
                          <w:divBdr>
                            <w:top w:val="none" w:sz="0" w:space="0" w:color="auto"/>
                            <w:left w:val="none" w:sz="0" w:space="0" w:color="auto"/>
                            <w:bottom w:val="none" w:sz="0" w:space="0" w:color="auto"/>
                            <w:right w:val="none" w:sz="0" w:space="0" w:color="auto"/>
                          </w:divBdr>
                        </w:div>
                        <w:div w:id="1755782247">
                          <w:marLeft w:val="0"/>
                          <w:marRight w:val="0"/>
                          <w:marTop w:val="0"/>
                          <w:marBottom w:val="0"/>
                          <w:divBdr>
                            <w:top w:val="none" w:sz="0" w:space="0" w:color="auto"/>
                            <w:left w:val="none" w:sz="0" w:space="0" w:color="auto"/>
                            <w:bottom w:val="none" w:sz="0" w:space="0" w:color="auto"/>
                            <w:right w:val="none" w:sz="0" w:space="0" w:color="auto"/>
                          </w:divBdr>
                        </w:div>
                        <w:div w:id="729227341">
                          <w:marLeft w:val="0"/>
                          <w:marRight w:val="0"/>
                          <w:marTop w:val="0"/>
                          <w:marBottom w:val="0"/>
                          <w:divBdr>
                            <w:top w:val="none" w:sz="0" w:space="0" w:color="auto"/>
                            <w:left w:val="none" w:sz="0" w:space="0" w:color="auto"/>
                            <w:bottom w:val="none" w:sz="0" w:space="0" w:color="auto"/>
                            <w:right w:val="none" w:sz="0" w:space="0" w:color="auto"/>
                          </w:divBdr>
                        </w:div>
                        <w:div w:id="13033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ristchurch.getsready.net" TargetMode="External"/><Relationship Id="rId12" Type="http://schemas.openxmlformats.org/officeDocument/2006/relationships/image" Target="media/image2.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ecosolutions@xtra.co.nz" TargetMode="External"/><Relationship Id="rId7" Type="http://schemas.openxmlformats.org/officeDocument/2006/relationships/hyperlink" Target="mailto:martinward@xtra.co.nz" TargetMode="External"/><Relationship Id="rId8" Type="http://schemas.openxmlformats.org/officeDocument/2006/relationships/hyperlink" Target="mailto:cooke.shepherd@gmail.com" TargetMode="External"/><Relationship Id="rId9" Type="http://schemas.openxmlformats.org/officeDocument/2006/relationships/hyperlink" Target="mailto:secretary@redcliffs.org.nz" TargetMode="External"/><Relationship Id="rId10" Type="http://schemas.openxmlformats.org/officeDocument/2006/relationships/hyperlink" Target="mailto:secretary@redclif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2069</Words>
  <Characters>11798</Characters>
  <Application>Microsoft Macintosh Word</Application>
  <DocSecurity>0</DocSecurity>
  <Lines>98</Lines>
  <Paragraphs>23</Paragraphs>
  <ScaleCrop>false</ScaleCrop>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Mackintosh</dc:creator>
  <cp:keywords/>
  <cp:lastModifiedBy>Pat Mackintosh</cp:lastModifiedBy>
  <cp:revision>13</cp:revision>
  <dcterms:created xsi:type="dcterms:W3CDTF">2023-04-20T08:04:00Z</dcterms:created>
  <dcterms:modified xsi:type="dcterms:W3CDTF">2023-05-10T10:45:00Z</dcterms:modified>
</cp:coreProperties>
</file>